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0F424" w14:textId="77777777" w:rsidR="00884538" w:rsidRPr="00DB4569" w:rsidRDefault="00556604" w:rsidP="000D114D">
      <w:pPr>
        <w:pStyle w:val="Heading1"/>
        <w:jc w:val="center"/>
        <w:rPr>
          <w:u w:val="single"/>
          <w:lang w:val="en"/>
        </w:rPr>
      </w:pPr>
      <w:r w:rsidRPr="00DB4569">
        <w:rPr>
          <w:u w:val="single"/>
          <w:lang w:val="en"/>
        </w:rPr>
        <w:t>Quarter-By-Quarter Outline of Clinical Learning Expectations</w:t>
      </w:r>
      <w:r w:rsidR="007538E5" w:rsidRPr="00DB4569">
        <w:rPr>
          <w:u w:val="single"/>
          <w:lang w:val="en"/>
        </w:rPr>
        <w:t>: Med SLP</w:t>
      </w:r>
    </w:p>
    <w:p w14:paraId="5592CC96" w14:textId="77777777" w:rsidR="00B93422" w:rsidRPr="00D03ECE" w:rsidRDefault="00B93422" w:rsidP="00046964">
      <w:pPr>
        <w:widowControl w:val="0"/>
        <w:rPr>
          <w:rFonts w:ascii="Calibri" w:hAnsi="Calibri"/>
          <w:sz w:val="28"/>
          <w:szCs w:val="28"/>
          <w:lang w:val="en"/>
        </w:rPr>
      </w:pPr>
    </w:p>
    <w:p w14:paraId="7BBF8994" w14:textId="77777777" w:rsidR="00046964" w:rsidRPr="00D03ECE" w:rsidRDefault="00046964" w:rsidP="00305DCE">
      <w:pPr>
        <w:widowControl w:val="0"/>
        <w:rPr>
          <w:rFonts w:ascii="Calibri" w:hAnsi="Calibri"/>
          <w:sz w:val="24"/>
          <w:szCs w:val="24"/>
          <w:lang w:val="en"/>
        </w:rPr>
      </w:pPr>
      <w:r w:rsidRPr="00D03ECE">
        <w:rPr>
          <w:rFonts w:ascii="Calibri" w:hAnsi="Calibri"/>
          <w:sz w:val="24"/>
          <w:szCs w:val="24"/>
          <w:lang w:val="en"/>
        </w:rPr>
        <w:t>Our goal is to</w:t>
      </w:r>
      <w:r w:rsidR="0096197B" w:rsidRPr="00D03ECE">
        <w:rPr>
          <w:rFonts w:ascii="Calibri" w:hAnsi="Calibri"/>
          <w:sz w:val="24"/>
          <w:szCs w:val="24"/>
          <w:lang w:val="en"/>
        </w:rPr>
        <w:t xml:space="preserve"> provide graduate students with community-based clinical experiences that help them obtain the knowledge base, clinical skills and professional characteristics necessary to be a competent speech-language pathologist across the lifespan</w:t>
      </w:r>
      <w:r w:rsidR="00305DCE" w:rsidRPr="00D03ECE">
        <w:rPr>
          <w:rFonts w:ascii="Calibri" w:hAnsi="Calibri"/>
          <w:sz w:val="24"/>
          <w:szCs w:val="24"/>
          <w:lang w:val="en"/>
        </w:rPr>
        <w:t xml:space="preserve">, and </w:t>
      </w:r>
      <w:r w:rsidR="00F47AF9">
        <w:rPr>
          <w:rFonts w:ascii="Calibri" w:hAnsi="Calibri"/>
          <w:sz w:val="24"/>
          <w:szCs w:val="24"/>
          <w:lang w:val="en"/>
        </w:rPr>
        <w:t xml:space="preserve">to </w:t>
      </w:r>
      <w:r w:rsidR="00305DCE" w:rsidRPr="00D03ECE">
        <w:rPr>
          <w:rFonts w:ascii="Calibri" w:hAnsi="Calibri"/>
          <w:sz w:val="24"/>
          <w:szCs w:val="24"/>
          <w:lang w:val="en"/>
        </w:rPr>
        <w:t>provide them with the appropriate number of clinical hours necessary to meet ASHA certification requirements.</w:t>
      </w:r>
    </w:p>
    <w:p w14:paraId="7E0DF2F7" w14:textId="77777777" w:rsidR="00DF5121" w:rsidRPr="00D03ECE" w:rsidRDefault="00DF5121" w:rsidP="00305DCE">
      <w:pPr>
        <w:widowControl w:val="0"/>
        <w:rPr>
          <w:rFonts w:ascii="Calibri" w:hAnsi="Calibri"/>
          <w:sz w:val="24"/>
          <w:szCs w:val="24"/>
          <w:lang w:val="en"/>
        </w:rPr>
      </w:pPr>
    </w:p>
    <w:p w14:paraId="782EE5D6" w14:textId="77777777" w:rsidR="00DF5121" w:rsidRPr="00D03ECE" w:rsidRDefault="00DF5121" w:rsidP="00305DCE">
      <w:pPr>
        <w:widowControl w:val="0"/>
        <w:pBdr>
          <w:bottom w:val="single" w:sz="12" w:space="1" w:color="auto"/>
        </w:pBdr>
        <w:rPr>
          <w:rFonts w:ascii="Calibri" w:hAnsi="Calibri"/>
          <w:sz w:val="24"/>
          <w:szCs w:val="24"/>
          <w:lang w:val="en"/>
        </w:rPr>
      </w:pPr>
      <w:r w:rsidRPr="00D03ECE">
        <w:rPr>
          <w:rFonts w:ascii="Calibri" w:hAnsi="Calibri"/>
          <w:sz w:val="24"/>
          <w:szCs w:val="24"/>
          <w:lang w:val="en"/>
        </w:rPr>
        <w:t>Please be aware that this guide is general and will need to be modified for practicum experiences depending on the student’s previous experiences, rate of learning</w:t>
      </w:r>
      <w:r w:rsidR="00C11931" w:rsidRPr="00D03ECE">
        <w:rPr>
          <w:rFonts w:ascii="Calibri" w:hAnsi="Calibri"/>
          <w:sz w:val="24"/>
          <w:szCs w:val="24"/>
          <w:lang w:val="en"/>
        </w:rPr>
        <w:t>,</w:t>
      </w:r>
      <w:r w:rsidRPr="00D03ECE">
        <w:rPr>
          <w:rFonts w:ascii="Calibri" w:hAnsi="Calibri"/>
          <w:sz w:val="24"/>
          <w:szCs w:val="24"/>
          <w:lang w:val="en"/>
        </w:rPr>
        <w:t xml:space="preserve"> and the demands of the practicum site.  </w:t>
      </w:r>
    </w:p>
    <w:p w14:paraId="3A34498A" w14:textId="77777777" w:rsidR="00A353CB" w:rsidRPr="00D03ECE" w:rsidRDefault="007A244E" w:rsidP="00DB4569">
      <w:pPr>
        <w:pStyle w:val="Heading2"/>
        <w:rPr>
          <w:lang w:val="en"/>
        </w:rPr>
      </w:pPr>
      <w:r w:rsidRPr="00D03ECE">
        <w:rPr>
          <w:lang w:val="en"/>
        </w:rPr>
        <w:t xml:space="preserve">Placement </w:t>
      </w:r>
      <w:r w:rsidR="00A353CB" w:rsidRPr="00D03ECE">
        <w:rPr>
          <w:lang w:val="en"/>
        </w:rPr>
        <w:t>Preparation</w:t>
      </w:r>
    </w:p>
    <w:p w14:paraId="02F60449" w14:textId="77777777" w:rsidR="00556604" w:rsidRPr="00D03ECE" w:rsidRDefault="00400F26" w:rsidP="00556604">
      <w:pPr>
        <w:widowControl w:val="0"/>
        <w:rPr>
          <w:rFonts w:ascii="Calibri" w:hAnsi="Calibri"/>
          <w:sz w:val="24"/>
          <w:szCs w:val="24"/>
          <w:lang w:val="en"/>
        </w:rPr>
      </w:pPr>
      <w:r w:rsidRPr="00D03ECE">
        <w:rPr>
          <w:rFonts w:ascii="Calibri" w:hAnsi="Calibri"/>
          <w:sz w:val="24"/>
          <w:szCs w:val="24"/>
          <w:lang w:val="en"/>
        </w:rPr>
        <w:t>Please</w:t>
      </w:r>
      <w:r w:rsidR="00D31A8C" w:rsidRPr="00D03ECE">
        <w:rPr>
          <w:rFonts w:ascii="Calibri" w:hAnsi="Calibri"/>
          <w:sz w:val="24"/>
          <w:szCs w:val="24"/>
          <w:lang w:val="en"/>
        </w:rPr>
        <w:t xml:space="preserve"> </w:t>
      </w:r>
      <w:r w:rsidR="00556604" w:rsidRPr="00D03ECE">
        <w:rPr>
          <w:rFonts w:ascii="Calibri" w:hAnsi="Calibri"/>
          <w:sz w:val="24"/>
          <w:szCs w:val="24"/>
          <w:lang w:val="en"/>
        </w:rPr>
        <w:t>review the student’s previous ac</w:t>
      </w:r>
      <w:r w:rsidR="00D31A8C" w:rsidRPr="00D03ECE">
        <w:rPr>
          <w:rFonts w:ascii="Calibri" w:hAnsi="Calibri"/>
          <w:sz w:val="24"/>
          <w:szCs w:val="24"/>
          <w:lang w:val="en"/>
        </w:rPr>
        <w:t>ademic and clinical experiences</w:t>
      </w:r>
      <w:r w:rsidRPr="00D03ECE">
        <w:rPr>
          <w:rFonts w:ascii="Calibri" w:hAnsi="Calibri"/>
          <w:sz w:val="24"/>
          <w:szCs w:val="24"/>
          <w:lang w:val="en"/>
        </w:rPr>
        <w:t xml:space="preserve"> at the start of the practicum</w:t>
      </w:r>
      <w:r w:rsidR="00D31A8C" w:rsidRPr="00D03ECE">
        <w:rPr>
          <w:rFonts w:ascii="Calibri" w:hAnsi="Calibri"/>
          <w:sz w:val="24"/>
          <w:szCs w:val="24"/>
          <w:lang w:val="en"/>
        </w:rPr>
        <w:t xml:space="preserve">.  </w:t>
      </w:r>
      <w:r w:rsidR="00DF5121" w:rsidRPr="00D03ECE">
        <w:rPr>
          <w:rFonts w:ascii="Calibri" w:hAnsi="Calibri"/>
          <w:sz w:val="24"/>
          <w:szCs w:val="24"/>
          <w:lang w:val="en"/>
        </w:rPr>
        <w:t xml:space="preserve">If the student has completed </w:t>
      </w:r>
      <w:r w:rsidR="00556604" w:rsidRPr="00D03ECE">
        <w:rPr>
          <w:rFonts w:ascii="Calibri" w:hAnsi="Calibri"/>
          <w:sz w:val="24"/>
          <w:szCs w:val="24"/>
          <w:lang w:val="en"/>
        </w:rPr>
        <w:t xml:space="preserve">previous </w:t>
      </w:r>
      <w:r w:rsidR="00556604" w:rsidRPr="00D03ECE">
        <w:rPr>
          <w:rFonts w:ascii="Calibri" w:hAnsi="Calibri"/>
          <w:sz w:val="24"/>
          <w:szCs w:val="24"/>
          <w:u w:val="single"/>
          <w:lang w:val="en"/>
        </w:rPr>
        <w:t>offsite</w:t>
      </w:r>
      <w:r w:rsidR="00556604" w:rsidRPr="00D03ECE">
        <w:rPr>
          <w:rFonts w:ascii="Calibri" w:hAnsi="Calibri"/>
          <w:sz w:val="24"/>
          <w:szCs w:val="24"/>
          <w:lang w:val="en"/>
        </w:rPr>
        <w:t xml:space="preserve"> practicum</w:t>
      </w:r>
      <w:r w:rsidR="00DF5121" w:rsidRPr="00D03ECE">
        <w:rPr>
          <w:rFonts w:ascii="Calibri" w:hAnsi="Calibri"/>
          <w:sz w:val="24"/>
          <w:szCs w:val="24"/>
          <w:lang w:val="en"/>
        </w:rPr>
        <w:t xml:space="preserve"> experiences</w:t>
      </w:r>
      <w:r w:rsidR="00556604" w:rsidRPr="00D03ECE">
        <w:rPr>
          <w:rFonts w:ascii="Calibri" w:hAnsi="Calibri"/>
          <w:sz w:val="24"/>
          <w:szCs w:val="24"/>
          <w:lang w:val="en"/>
        </w:rPr>
        <w:t xml:space="preserve">, </w:t>
      </w:r>
      <w:r w:rsidRPr="00D03ECE">
        <w:rPr>
          <w:rFonts w:ascii="Calibri" w:hAnsi="Calibri"/>
          <w:sz w:val="24"/>
          <w:szCs w:val="24"/>
          <w:lang w:val="en"/>
        </w:rPr>
        <w:t xml:space="preserve">the student will share </w:t>
      </w:r>
      <w:r w:rsidR="00C11931" w:rsidRPr="00D03ECE">
        <w:rPr>
          <w:rFonts w:ascii="Calibri" w:hAnsi="Calibri"/>
          <w:sz w:val="24"/>
          <w:szCs w:val="24"/>
          <w:lang w:val="en"/>
        </w:rPr>
        <w:t xml:space="preserve">prior experiences </w:t>
      </w:r>
      <w:r w:rsidR="00D31A8C" w:rsidRPr="00D03ECE">
        <w:rPr>
          <w:rFonts w:ascii="Calibri" w:hAnsi="Calibri"/>
          <w:sz w:val="24"/>
          <w:szCs w:val="24"/>
          <w:lang w:val="en"/>
        </w:rPr>
        <w:t>to facilitate a discussion of next steps and goals.</w:t>
      </w:r>
      <w:r w:rsidR="00556604" w:rsidRPr="00D03ECE">
        <w:rPr>
          <w:rFonts w:ascii="Calibri" w:hAnsi="Calibri"/>
          <w:sz w:val="24"/>
          <w:szCs w:val="24"/>
          <w:lang w:val="en"/>
        </w:rPr>
        <w:t xml:space="preserve"> </w:t>
      </w:r>
    </w:p>
    <w:p w14:paraId="330F0D22" w14:textId="77777777" w:rsidR="00556604" w:rsidRPr="00D03ECE" w:rsidRDefault="00556604" w:rsidP="00556604">
      <w:pPr>
        <w:widowControl w:val="0"/>
        <w:rPr>
          <w:rFonts w:ascii="Calibri" w:hAnsi="Calibri"/>
          <w:sz w:val="24"/>
          <w:szCs w:val="24"/>
          <w:lang w:val="en"/>
        </w:rPr>
      </w:pPr>
    </w:p>
    <w:p w14:paraId="63779610" w14:textId="77777777" w:rsidR="00556604" w:rsidRPr="00D03ECE" w:rsidRDefault="00556604" w:rsidP="00556604">
      <w:pPr>
        <w:widowControl w:val="0"/>
        <w:rPr>
          <w:rFonts w:ascii="Calibri" w:hAnsi="Calibri"/>
          <w:sz w:val="24"/>
          <w:szCs w:val="24"/>
          <w:lang w:val="en"/>
        </w:rPr>
      </w:pPr>
      <w:r w:rsidRPr="00D03ECE">
        <w:rPr>
          <w:rFonts w:ascii="Calibri" w:hAnsi="Calibri"/>
          <w:sz w:val="24"/>
          <w:szCs w:val="24"/>
          <w:lang w:val="en"/>
        </w:rPr>
        <w:t>Below</w:t>
      </w:r>
      <w:r w:rsidR="00400F26" w:rsidRPr="00D03ECE">
        <w:rPr>
          <w:rFonts w:ascii="Calibri" w:hAnsi="Calibri"/>
          <w:sz w:val="24"/>
          <w:szCs w:val="24"/>
          <w:lang w:val="en"/>
        </w:rPr>
        <w:t xml:space="preserve"> are </w:t>
      </w:r>
      <w:r w:rsidR="005E19EB" w:rsidRPr="00D03ECE">
        <w:rPr>
          <w:rFonts w:ascii="Calibri" w:hAnsi="Calibri"/>
          <w:sz w:val="24"/>
          <w:szCs w:val="24"/>
          <w:lang w:val="en"/>
        </w:rPr>
        <w:t>recommended</w:t>
      </w:r>
      <w:r w:rsidR="00400F26" w:rsidRPr="00D03ECE">
        <w:rPr>
          <w:rFonts w:ascii="Calibri" w:hAnsi="Calibri"/>
          <w:sz w:val="24"/>
          <w:szCs w:val="24"/>
          <w:lang w:val="en"/>
        </w:rPr>
        <w:t xml:space="preserve"> action items and topics</w:t>
      </w:r>
      <w:r w:rsidRPr="00D03ECE">
        <w:rPr>
          <w:rFonts w:ascii="Calibri" w:hAnsi="Calibri"/>
          <w:sz w:val="24"/>
          <w:szCs w:val="24"/>
          <w:lang w:val="en"/>
        </w:rPr>
        <w:t xml:space="preserve"> to address during the first week of the placement:</w:t>
      </w:r>
    </w:p>
    <w:p w14:paraId="7DC4C3F1" w14:textId="7A446771" w:rsidR="00C11931" w:rsidRPr="00D03ECE" w:rsidRDefault="00A5501C" w:rsidP="00DF5121">
      <w:pPr>
        <w:widowControl w:val="0"/>
        <w:numPr>
          <w:ilvl w:val="0"/>
          <w:numId w:val="17"/>
        </w:numPr>
        <w:tabs>
          <w:tab w:val="clear" w:pos="720"/>
          <w:tab w:val="num" w:pos="500"/>
        </w:tabs>
        <w:ind w:left="500" w:hanging="460"/>
        <w:rPr>
          <w:rFonts w:ascii="Calibri" w:hAnsi="Calibri"/>
          <w:sz w:val="24"/>
          <w:szCs w:val="24"/>
          <w:lang w:val="en"/>
        </w:rPr>
      </w:pPr>
      <w:r w:rsidRPr="00D03ECE">
        <w:rPr>
          <w:rFonts w:ascii="Calibri" w:hAnsi="Calibri"/>
          <w:sz w:val="24"/>
          <w:szCs w:val="24"/>
          <w:lang w:val="en"/>
        </w:rPr>
        <w:t>Become acquainted with the student’s previous clinical experiences, learning style and preferences,</w:t>
      </w:r>
      <w:r w:rsidRPr="00D03ECE">
        <w:rPr>
          <w:rFonts w:ascii="Calibri" w:hAnsi="Calibri"/>
          <w:lang w:val="en"/>
        </w:rPr>
        <w:t xml:space="preserve"> </w:t>
      </w:r>
      <w:r w:rsidRPr="00D03ECE">
        <w:rPr>
          <w:rFonts w:ascii="Calibri" w:hAnsi="Calibri"/>
          <w:sz w:val="24"/>
          <w:szCs w:val="24"/>
          <w:lang w:val="en"/>
        </w:rPr>
        <w:t xml:space="preserve">goals and progress, as well as their personal goals for this practicum </w:t>
      </w:r>
      <w:r w:rsidR="000D3B0D" w:rsidRPr="00D03ECE">
        <w:rPr>
          <w:rFonts w:ascii="Calibri" w:hAnsi="Calibri"/>
          <w:sz w:val="24"/>
          <w:szCs w:val="24"/>
          <w:lang w:val="en"/>
        </w:rPr>
        <w:t>experience.</w:t>
      </w:r>
    </w:p>
    <w:p w14:paraId="009DF67B" w14:textId="77777777" w:rsidR="00C11931" w:rsidRPr="00D03ECE" w:rsidRDefault="007538E5" w:rsidP="00C11931">
      <w:pPr>
        <w:widowControl w:val="0"/>
        <w:numPr>
          <w:ilvl w:val="1"/>
          <w:numId w:val="17"/>
        </w:numPr>
        <w:rPr>
          <w:rFonts w:ascii="Calibri" w:hAnsi="Calibri"/>
          <w:sz w:val="24"/>
          <w:szCs w:val="24"/>
          <w:lang w:val="en"/>
        </w:rPr>
      </w:pPr>
      <w:r w:rsidRPr="00D03ECE">
        <w:rPr>
          <w:rFonts w:ascii="Calibri" w:hAnsi="Calibri"/>
          <w:sz w:val="24"/>
          <w:szCs w:val="24"/>
          <w:lang w:val="en"/>
        </w:rPr>
        <w:t>R</w:t>
      </w:r>
      <w:r w:rsidR="00C11931" w:rsidRPr="00D03ECE">
        <w:rPr>
          <w:rFonts w:ascii="Calibri" w:hAnsi="Calibri"/>
          <w:sz w:val="24"/>
          <w:szCs w:val="24"/>
          <w:lang w:val="en"/>
        </w:rPr>
        <w:t xml:space="preserve">eview your student’s </w:t>
      </w:r>
      <w:r w:rsidR="00C11931" w:rsidRPr="00D03ECE">
        <w:rPr>
          <w:rFonts w:ascii="Calibri" w:hAnsi="Calibri"/>
          <w:sz w:val="24"/>
          <w:szCs w:val="24"/>
          <w:u w:val="single"/>
          <w:lang w:val="en"/>
        </w:rPr>
        <w:t>Clinical Learning Profile</w:t>
      </w:r>
      <w:r w:rsidR="00C11931" w:rsidRPr="00D03ECE">
        <w:rPr>
          <w:rFonts w:ascii="Calibri" w:hAnsi="Calibri"/>
          <w:sz w:val="24"/>
          <w:szCs w:val="24"/>
          <w:lang w:val="en"/>
        </w:rPr>
        <w:t xml:space="preserve"> which he/she will provide to you upon arrival. </w:t>
      </w:r>
    </w:p>
    <w:p w14:paraId="47057EF6" w14:textId="77777777" w:rsidR="007538E5" w:rsidRPr="00D03ECE" w:rsidRDefault="007538E5" w:rsidP="00C11931">
      <w:pPr>
        <w:widowControl w:val="0"/>
        <w:numPr>
          <w:ilvl w:val="1"/>
          <w:numId w:val="17"/>
        </w:numPr>
        <w:rPr>
          <w:rFonts w:ascii="Calibri" w:hAnsi="Calibri"/>
          <w:sz w:val="24"/>
          <w:szCs w:val="24"/>
          <w:lang w:val="en"/>
        </w:rPr>
      </w:pPr>
      <w:r w:rsidRPr="00D03ECE">
        <w:rPr>
          <w:rFonts w:ascii="Calibri" w:hAnsi="Calibri"/>
          <w:sz w:val="24"/>
          <w:szCs w:val="24"/>
          <w:lang w:val="en"/>
        </w:rPr>
        <w:t xml:space="preserve">Complete </w:t>
      </w:r>
      <w:r w:rsidRPr="00D03ECE">
        <w:rPr>
          <w:rFonts w:ascii="Calibri" w:hAnsi="Calibri"/>
          <w:sz w:val="24"/>
          <w:szCs w:val="24"/>
          <w:u w:val="single"/>
          <w:lang w:val="en"/>
        </w:rPr>
        <w:t>Clinical Learning Contract</w:t>
      </w:r>
      <w:r w:rsidRPr="00D03ECE">
        <w:rPr>
          <w:rFonts w:ascii="Calibri" w:hAnsi="Calibri"/>
          <w:sz w:val="24"/>
          <w:szCs w:val="24"/>
          <w:lang w:val="en"/>
        </w:rPr>
        <w:t xml:space="preserve"> with student</w:t>
      </w:r>
    </w:p>
    <w:p w14:paraId="38E478A3" w14:textId="3B6A4D67" w:rsidR="00556604" w:rsidRPr="00D03ECE" w:rsidRDefault="00556604" w:rsidP="00DF5121">
      <w:pPr>
        <w:widowControl w:val="0"/>
        <w:numPr>
          <w:ilvl w:val="0"/>
          <w:numId w:val="17"/>
        </w:numPr>
        <w:tabs>
          <w:tab w:val="clear" w:pos="720"/>
          <w:tab w:val="num" w:pos="500"/>
        </w:tabs>
        <w:ind w:left="500" w:hanging="460"/>
        <w:rPr>
          <w:rFonts w:ascii="Calibri" w:hAnsi="Calibri"/>
          <w:sz w:val="24"/>
          <w:szCs w:val="24"/>
          <w:lang w:val="en"/>
        </w:rPr>
      </w:pPr>
      <w:r w:rsidRPr="00D03ECE">
        <w:rPr>
          <w:rFonts w:ascii="Calibri" w:hAnsi="Calibri"/>
          <w:sz w:val="24"/>
          <w:szCs w:val="24"/>
          <w:lang w:val="en"/>
        </w:rPr>
        <w:t xml:space="preserve">Introduce student to the setting, </w:t>
      </w:r>
      <w:r w:rsidR="000D3B0D" w:rsidRPr="00D03ECE">
        <w:rPr>
          <w:rFonts w:ascii="Calibri" w:hAnsi="Calibri"/>
          <w:sz w:val="24"/>
          <w:szCs w:val="24"/>
          <w:lang w:val="en"/>
        </w:rPr>
        <w:t>services,</w:t>
      </w:r>
      <w:r w:rsidRPr="00D03ECE">
        <w:rPr>
          <w:rFonts w:ascii="Calibri" w:hAnsi="Calibri"/>
          <w:sz w:val="24"/>
          <w:szCs w:val="24"/>
          <w:lang w:val="en"/>
        </w:rPr>
        <w:t xml:space="preserve"> and clinical experiences at your </w:t>
      </w:r>
      <w:r w:rsidR="000D3B0D" w:rsidRPr="00D03ECE">
        <w:rPr>
          <w:rFonts w:ascii="Calibri" w:hAnsi="Calibri"/>
          <w:sz w:val="24"/>
          <w:szCs w:val="24"/>
          <w:lang w:val="en"/>
        </w:rPr>
        <w:t>site.</w:t>
      </w:r>
    </w:p>
    <w:p w14:paraId="2FF4DF48" w14:textId="62810AB0" w:rsidR="00556604" w:rsidRPr="00D03ECE" w:rsidRDefault="00556604" w:rsidP="00DF5121">
      <w:pPr>
        <w:widowControl w:val="0"/>
        <w:numPr>
          <w:ilvl w:val="0"/>
          <w:numId w:val="17"/>
        </w:numPr>
        <w:tabs>
          <w:tab w:val="clear" w:pos="720"/>
          <w:tab w:val="num" w:pos="500"/>
        </w:tabs>
        <w:ind w:left="500" w:hanging="460"/>
        <w:rPr>
          <w:rFonts w:ascii="Calibri" w:hAnsi="Calibri"/>
          <w:sz w:val="24"/>
          <w:szCs w:val="24"/>
          <w:lang w:val="en"/>
        </w:rPr>
      </w:pPr>
      <w:r w:rsidRPr="00D03ECE">
        <w:rPr>
          <w:rFonts w:ascii="Calibri" w:hAnsi="Calibri"/>
          <w:sz w:val="24"/>
          <w:szCs w:val="24"/>
          <w:lang w:val="en"/>
        </w:rPr>
        <w:t xml:space="preserve">Describe </w:t>
      </w:r>
      <w:r w:rsidR="00400F26" w:rsidRPr="00D03ECE">
        <w:rPr>
          <w:rFonts w:ascii="Calibri" w:hAnsi="Calibri"/>
          <w:sz w:val="24"/>
          <w:szCs w:val="24"/>
          <w:lang w:val="en"/>
        </w:rPr>
        <w:t>your</w:t>
      </w:r>
      <w:r w:rsidRPr="00D03ECE">
        <w:rPr>
          <w:rFonts w:ascii="Calibri" w:hAnsi="Calibri"/>
          <w:sz w:val="24"/>
          <w:szCs w:val="24"/>
          <w:lang w:val="en"/>
        </w:rPr>
        <w:t xml:space="preserve"> caseload</w:t>
      </w:r>
      <w:r w:rsidR="00400F26" w:rsidRPr="00D03ECE">
        <w:rPr>
          <w:rFonts w:ascii="Calibri" w:hAnsi="Calibri"/>
          <w:sz w:val="24"/>
          <w:szCs w:val="24"/>
          <w:lang w:val="en"/>
        </w:rPr>
        <w:t xml:space="preserve"> and scope of </w:t>
      </w:r>
      <w:r w:rsidR="000D3B0D" w:rsidRPr="00D03ECE">
        <w:rPr>
          <w:rFonts w:ascii="Calibri" w:hAnsi="Calibri"/>
          <w:sz w:val="24"/>
          <w:szCs w:val="24"/>
          <w:lang w:val="en"/>
        </w:rPr>
        <w:t>practice.</w:t>
      </w:r>
    </w:p>
    <w:p w14:paraId="60268D5E" w14:textId="116F733F" w:rsidR="00DF5121" w:rsidRPr="00D03ECE" w:rsidRDefault="00400F26" w:rsidP="00DF5121">
      <w:pPr>
        <w:widowControl w:val="0"/>
        <w:numPr>
          <w:ilvl w:val="0"/>
          <w:numId w:val="17"/>
        </w:numPr>
        <w:tabs>
          <w:tab w:val="clear" w:pos="720"/>
          <w:tab w:val="num" w:pos="500"/>
        </w:tabs>
        <w:ind w:left="500" w:hanging="460"/>
        <w:rPr>
          <w:rFonts w:ascii="Calibri" w:hAnsi="Calibri"/>
          <w:sz w:val="24"/>
          <w:szCs w:val="24"/>
          <w:lang w:val="en"/>
        </w:rPr>
      </w:pPr>
      <w:r w:rsidRPr="00D03ECE">
        <w:rPr>
          <w:rFonts w:ascii="Calibri" w:hAnsi="Calibri"/>
          <w:sz w:val="24"/>
          <w:szCs w:val="24"/>
          <w:lang w:val="en"/>
        </w:rPr>
        <w:t xml:space="preserve">Develop clinical goals for the first half of the practicum </w:t>
      </w:r>
      <w:r w:rsidR="000D3B0D" w:rsidRPr="00D03ECE">
        <w:rPr>
          <w:rFonts w:ascii="Calibri" w:hAnsi="Calibri"/>
          <w:sz w:val="24"/>
          <w:szCs w:val="24"/>
          <w:lang w:val="en"/>
        </w:rPr>
        <w:t>experience.</w:t>
      </w:r>
    </w:p>
    <w:p w14:paraId="420A428A" w14:textId="1514A98E" w:rsidR="00556604" w:rsidRPr="00D03ECE" w:rsidRDefault="00556604" w:rsidP="00DF5121">
      <w:pPr>
        <w:widowControl w:val="0"/>
        <w:numPr>
          <w:ilvl w:val="0"/>
          <w:numId w:val="17"/>
        </w:numPr>
        <w:tabs>
          <w:tab w:val="clear" w:pos="720"/>
          <w:tab w:val="num" w:pos="500"/>
        </w:tabs>
        <w:ind w:left="500" w:hanging="460"/>
        <w:rPr>
          <w:rFonts w:ascii="Calibri" w:hAnsi="Calibri"/>
          <w:sz w:val="24"/>
          <w:szCs w:val="24"/>
          <w:lang w:val="en"/>
        </w:rPr>
      </w:pPr>
      <w:r w:rsidRPr="00D03ECE">
        <w:rPr>
          <w:rFonts w:ascii="Calibri" w:hAnsi="Calibri"/>
          <w:sz w:val="24"/>
          <w:szCs w:val="24"/>
          <w:lang w:val="en"/>
        </w:rPr>
        <w:t>Describe the clinical organization and administrative procedures</w:t>
      </w:r>
      <w:r w:rsidR="00DF5121" w:rsidRPr="00D03ECE">
        <w:rPr>
          <w:rFonts w:ascii="Calibri" w:hAnsi="Calibri"/>
          <w:sz w:val="24"/>
          <w:szCs w:val="24"/>
          <w:lang w:val="en"/>
        </w:rPr>
        <w:t xml:space="preserve"> at your </w:t>
      </w:r>
      <w:r w:rsidR="000D3B0D" w:rsidRPr="00D03ECE">
        <w:rPr>
          <w:rFonts w:ascii="Calibri" w:hAnsi="Calibri"/>
          <w:sz w:val="24"/>
          <w:szCs w:val="24"/>
          <w:lang w:val="en"/>
        </w:rPr>
        <w:t>site.</w:t>
      </w:r>
    </w:p>
    <w:p w14:paraId="1EA7777C" w14:textId="06442668" w:rsidR="00556604" w:rsidRPr="00D03ECE" w:rsidRDefault="00556604" w:rsidP="00DF5121">
      <w:pPr>
        <w:widowControl w:val="0"/>
        <w:numPr>
          <w:ilvl w:val="0"/>
          <w:numId w:val="17"/>
        </w:numPr>
        <w:tabs>
          <w:tab w:val="clear" w:pos="720"/>
          <w:tab w:val="num" w:pos="500"/>
        </w:tabs>
        <w:ind w:left="500" w:hanging="460"/>
        <w:rPr>
          <w:rFonts w:ascii="Calibri" w:hAnsi="Calibri"/>
          <w:sz w:val="24"/>
          <w:szCs w:val="24"/>
          <w:lang w:val="en"/>
        </w:rPr>
      </w:pPr>
      <w:r w:rsidRPr="00D03ECE">
        <w:rPr>
          <w:rFonts w:ascii="Calibri" w:hAnsi="Calibri"/>
          <w:sz w:val="24"/>
          <w:szCs w:val="24"/>
          <w:lang w:val="en"/>
        </w:rPr>
        <w:t xml:space="preserve">Familiarize the student with equipment, </w:t>
      </w:r>
      <w:r w:rsidR="000D3B0D" w:rsidRPr="00D03ECE">
        <w:rPr>
          <w:rFonts w:ascii="Calibri" w:hAnsi="Calibri"/>
          <w:sz w:val="24"/>
          <w:szCs w:val="24"/>
          <w:lang w:val="en"/>
        </w:rPr>
        <w:t>tests,</w:t>
      </w:r>
      <w:r w:rsidRPr="00D03ECE">
        <w:rPr>
          <w:rFonts w:ascii="Calibri" w:hAnsi="Calibri"/>
          <w:sz w:val="24"/>
          <w:szCs w:val="24"/>
          <w:lang w:val="en"/>
        </w:rPr>
        <w:t xml:space="preserve"> and </w:t>
      </w:r>
      <w:r w:rsidR="000D3B0D" w:rsidRPr="00D03ECE">
        <w:rPr>
          <w:rFonts w:ascii="Calibri" w:hAnsi="Calibri"/>
          <w:sz w:val="24"/>
          <w:szCs w:val="24"/>
          <w:lang w:val="en"/>
        </w:rPr>
        <w:t>materials.</w:t>
      </w:r>
    </w:p>
    <w:p w14:paraId="199F913D" w14:textId="3520D4F0" w:rsidR="00DF5121" w:rsidRPr="00D03ECE" w:rsidRDefault="00556604" w:rsidP="00DF5121">
      <w:pPr>
        <w:widowControl w:val="0"/>
        <w:numPr>
          <w:ilvl w:val="0"/>
          <w:numId w:val="17"/>
        </w:numPr>
        <w:tabs>
          <w:tab w:val="clear" w:pos="720"/>
          <w:tab w:val="num" w:pos="500"/>
        </w:tabs>
        <w:ind w:left="500" w:hanging="460"/>
        <w:rPr>
          <w:rFonts w:ascii="Calibri" w:hAnsi="Calibri"/>
          <w:sz w:val="24"/>
          <w:szCs w:val="24"/>
          <w:lang w:val="en"/>
        </w:rPr>
      </w:pPr>
      <w:r w:rsidRPr="00D03ECE">
        <w:rPr>
          <w:rFonts w:ascii="Calibri" w:hAnsi="Calibri"/>
          <w:sz w:val="24"/>
          <w:szCs w:val="24"/>
          <w:lang w:val="en"/>
        </w:rPr>
        <w:t xml:space="preserve">Introduce the student to other staff and team </w:t>
      </w:r>
      <w:r w:rsidR="000D3B0D" w:rsidRPr="00D03ECE">
        <w:rPr>
          <w:rFonts w:ascii="Calibri" w:hAnsi="Calibri"/>
          <w:sz w:val="24"/>
          <w:szCs w:val="24"/>
          <w:lang w:val="en"/>
        </w:rPr>
        <w:t>members.</w:t>
      </w:r>
    </w:p>
    <w:p w14:paraId="199385B0" w14:textId="77777777" w:rsidR="00556604" w:rsidRPr="00D03ECE" w:rsidRDefault="00556604" w:rsidP="00DF5121">
      <w:pPr>
        <w:widowControl w:val="0"/>
        <w:numPr>
          <w:ilvl w:val="0"/>
          <w:numId w:val="17"/>
        </w:numPr>
        <w:tabs>
          <w:tab w:val="clear" w:pos="720"/>
          <w:tab w:val="num" w:pos="500"/>
        </w:tabs>
        <w:ind w:left="500" w:hanging="460"/>
        <w:rPr>
          <w:rFonts w:ascii="Calibri" w:hAnsi="Calibri"/>
          <w:sz w:val="24"/>
          <w:szCs w:val="24"/>
          <w:lang w:val="en"/>
        </w:rPr>
      </w:pPr>
      <w:r w:rsidRPr="00D03ECE">
        <w:rPr>
          <w:rFonts w:ascii="Calibri" w:hAnsi="Calibri"/>
          <w:sz w:val="24"/>
          <w:szCs w:val="24"/>
          <w:lang w:val="en"/>
        </w:rPr>
        <w:t>Discuss how and when you’ll provide feedback (e.g., before and/or after sessions, at the beginning/end of day, etc.)</w:t>
      </w:r>
    </w:p>
    <w:p w14:paraId="4B7C7113" w14:textId="0B53AED1" w:rsidR="00556604" w:rsidRPr="00D03ECE" w:rsidRDefault="00556604" w:rsidP="00DF5121">
      <w:pPr>
        <w:widowControl w:val="0"/>
        <w:numPr>
          <w:ilvl w:val="0"/>
          <w:numId w:val="17"/>
        </w:numPr>
        <w:tabs>
          <w:tab w:val="clear" w:pos="720"/>
          <w:tab w:val="num" w:pos="500"/>
        </w:tabs>
        <w:ind w:left="500" w:hanging="460"/>
        <w:rPr>
          <w:rFonts w:ascii="Calibri" w:hAnsi="Calibri"/>
          <w:sz w:val="24"/>
          <w:szCs w:val="24"/>
          <w:lang w:val="en"/>
        </w:rPr>
      </w:pPr>
      <w:r w:rsidRPr="00D03ECE">
        <w:rPr>
          <w:rFonts w:ascii="Calibri" w:hAnsi="Calibri"/>
          <w:sz w:val="24"/>
          <w:szCs w:val="24"/>
          <w:lang w:val="en"/>
        </w:rPr>
        <w:t>Discuss procedures</w:t>
      </w:r>
      <w:r w:rsidR="00400F26" w:rsidRPr="00D03ECE">
        <w:rPr>
          <w:rFonts w:ascii="Calibri" w:hAnsi="Calibri"/>
          <w:sz w:val="24"/>
          <w:szCs w:val="24"/>
          <w:lang w:val="en"/>
        </w:rPr>
        <w:t xml:space="preserve"> and timing of</w:t>
      </w:r>
      <w:r w:rsidRPr="00D03ECE">
        <w:rPr>
          <w:rFonts w:ascii="Calibri" w:hAnsi="Calibri"/>
          <w:sz w:val="24"/>
          <w:szCs w:val="24"/>
          <w:lang w:val="en"/>
        </w:rPr>
        <w:t xml:space="preserve"> midterm and final </w:t>
      </w:r>
      <w:r w:rsidR="000D3B0D" w:rsidRPr="00D03ECE">
        <w:rPr>
          <w:rFonts w:ascii="Calibri" w:hAnsi="Calibri"/>
          <w:sz w:val="24"/>
          <w:szCs w:val="24"/>
          <w:lang w:val="en"/>
        </w:rPr>
        <w:t>evaluations.</w:t>
      </w:r>
    </w:p>
    <w:p w14:paraId="000AD254" w14:textId="77777777" w:rsidR="00556604" w:rsidRPr="00D03ECE" w:rsidRDefault="00556604" w:rsidP="00DF5121">
      <w:pPr>
        <w:widowControl w:val="0"/>
        <w:numPr>
          <w:ilvl w:val="0"/>
          <w:numId w:val="17"/>
        </w:numPr>
        <w:tabs>
          <w:tab w:val="clear" w:pos="720"/>
          <w:tab w:val="num" w:pos="500"/>
        </w:tabs>
        <w:ind w:left="500" w:hanging="460"/>
        <w:rPr>
          <w:rFonts w:ascii="Calibri" w:hAnsi="Calibri"/>
          <w:sz w:val="24"/>
          <w:szCs w:val="24"/>
          <w:lang w:val="en"/>
        </w:rPr>
      </w:pPr>
      <w:r w:rsidRPr="00D03ECE">
        <w:rPr>
          <w:rFonts w:ascii="Calibri" w:hAnsi="Calibri"/>
          <w:sz w:val="24"/>
          <w:szCs w:val="24"/>
          <w:lang w:val="en"/>
        </w:rPr>
        <w:t>Discuss structure of the day</w:t>
      </w:r>
      <w:r w:rsidR="00DF5121" w:rsidRPr="00D03ECE">
        <w:rPr>
          <w:rFonts w:ascii="Calibri" w:hAnsi="Calibri"/>
          <w:sz w:val="24"/>
          <w:szCs w:val="24"/>
          <w:lang w:val="en"/>
        </w:rPr>
        <w:t>/week</w:t>
      </w:r>
      <w:r w:rsidRPr="00D03ECE">
        <w:rPr>
          <w:rFonts w:ascii="Calibri" w:hAnsi="Calibri"/>
          <w:sz w:val="24"/>
          <w:szCs w:val="24"/>
          <w:lang w:val="en"/>
        </w:rPr>
        <w:t>:  schedule, preparation time, lunch breaks, etc.</w:t>
      </w:r>
    </w:p>
    <w:p w14:paraId="3A338DA0" w14:textId="2770FCF5" w:rsidR="00556604" w:rsidRPr="00D03ECE" w:rsidRDefault="00556604" w:rsidP="00DF5121">
      <w:pPr>
        <w:widowControl w:val="0"/>
        <w:numPr>
          <w:ilvl w:val="0"/>
          <w:numId w:val="17"/>
        </w:numPr>
        <w:tabs>
          <w:tab w:val="clear" w:pos="720"/>
          <w:tab w:val="num" w:pos="500"/>
        </w:tabs>
        <w:ind w:left="500" w:hanging="460"/>
        <w:rPr>
          <w:rFonts w:ascii="Calibri" w:hAnsi="Calibri"/>
          <w:sz w:val="24"/>
          <w:szCs w:val="24"/>
          <w:lang w:val="en"/>
        </w:rPr>
      </w:pPr>
      <w:r w:rsidRPr="00D03ECE">
        <w:rPr>
          <w:rFonts w:ascii="Calibri" w:hAnsi="Calibri"/>
          <w:sz w:val="24"/>
          <w:szCs w:val="24"/>
          <w:lang w:val="en"/>
        </w:rPr>
        <w:t xml:space="preserve">Exchange contact information in case of absences/illness and identify the person the student reports to in your </w:t>
      </w:r>
      <w:r w:rsidR="000D3B0D" w:rsidRPr="00D03ECE">
        <w:rPr>
          <w:rFonts w:ascii="Calibri" w:hAnsi="Calibri"/>
          <w:sz w:val="24"/>
          <w:szCs w:val="24"/>
          <w:lang w:val="en"/>
        </w:rPr>
        <w:t>absence.</w:t>
      </w:r>
    </w:p>
    <w:p w14:paraId="66CCF3F0" w14:textId="15AB91EF" w:rsidR="00DF5121" w:rsidRPr="00D03ECE" w:rsidRDefault="00317F95" w:rsidP="00DB4569">
      <w:pPr>
        <w:pStyle w:val="Heading3"/>
        <w:rPr>
          <w:lang w:val="en"/>
        </w:rPr>
      </w:pPr>
      <w:r w:rsidRPr="00D03ECE">
        <w:rPr>
          <w:lang w:val="en"/>
        </w:rPr>
        <w:t>Offsite Practicum #1</w:t>
      </w:r>
      <w:r w:rsidRPr="00D03ECE">
        <w:rPr>
          <w:lang w:val="en"/>
        </w:rPr>
        <w:tab/>
      </w:r>
      <w:r w:rsidR="00DB4569">
        <w:rPr>
          <w:lang w:val="en"/>
        </w:rPr>
        <w:tab/>
      </w:r>
      <w:r w:rsidR="00DB4569">
        <w:rPr>
          <w:lang w:val="en"/>
        </w:rPr>
        <w:tab/>
      </w:r>
      <w:r w:rsidR="00DB4569">
        <w:rPr>
          <w:lang w:val="en"/>
        </w:rPr>
        <w:tab/>
      </w:r>
      <w:r w:rsidR="00DB4569">
        <w:rPr>
          <w:lang w:val="en"/>
        </w:rPr>
        <w:tab/>
      </w:r>
      <w:r w:rsidR="00DB4569">
        <w:rPr>
          <w:lang w:val="en"/>
        </w:rPr>
        <w:tab/>
      </w:r>
      <w:r w:rsidR="00DB4569">
        <w:rPr>
          <w:lang w:val="en"/>
        </w:rPr>
        <w:tab/>
      </w:r>
      <w:r w:rsidRPr="00D03ECE">
        <w:rPr>
          <w:lang w:val="en"/>
        </w:rPr>
        <w:t xml:space="preserve">October </w:t>
      </w:r>
      <w:r w:rsidR="00157123" w:rsidRPr="00D03ECE">
        <w:rPr>
          <w:lang w:val="en"/>
        </w:rPr>
        <w:t>–</w:t>
      </w:r>
      <w:r w:rsidRPr="00D03ECE">
        <w:rPr>
          <w:lang w:val="en"/>
        </w:rPr>
        <w:t xml:space="preserve"> December</w:t>
      </w:r>
      <w:r w:rsidR="00DF5121" w:rsidRPr="00D03ECE">
        <w:rPr>
          <w:lang w:val="en"/>
        </w:rPr>
        <w:tab/>
      </w:r>
    </w:p>
    <w:p w14:paraId="5FB72A3C" w14:textId="77777777" w:rsidR="00DF5121" w:rsidRPr="00D03ECE" w:rsidRDefault="00DF5121" w:rsidP="00DF5121">
      <w:pPr>
        <w:widowControl w:val="0"/>
        <w:pBdr>
          <w:top w:val="single" w:sz="4" w:space="1" w:color="auto"/>
        </w:pBdr>
        <w:tabs>
          <w:tab w:val="left" w:pos="3000"/>
        </w:tabs>
        <w:ind w:left="57"/>
        <w:rPr>
          <w:rFonts w:ascii="Calibri" w:hAnsi="Calibri"/>
          <w:b/>
          <w:sz w:val="24"/>
          <w:szCs w:val="24"/>
          <w:lang w:val="en"/>
        </w:rPr>
      </w:pPr>
      <w:r w:rsidRPr="00D03ECE">
        <w:rPr>
          <w:rFonts w:ascii="Calibri" w:hAnsi="Calibri"/>
          <w:b/>
          <w:sz w:val="24"/>
          <w:szCs w:val="24"/>
          <w:lang w:val="en"/>
        </w:rPr>
        <w:t>Duration:</w:t>
      </w:r>
      <w:r w:rsidRPr="00D03ECE">
        <w:rPr>
          <w:rFonts w:ascii="Calibri" w:hAnsi="Calibri"/>
          <w:b/>
          <w:sz w:val="24"/>
          <w:szCs w:val="24"/>
          <w:lang w:val="en"/>
        </w:rPr>
        <w:tab/>
        <w:t>10 weeks</w:t>
      </w:r>
    </w:p>
    <w:p w14:paraId="10DC16CB" w14:textId="77777777" w:rsidR="00DF5121" w:rsidRPr="00D03ECE" w:rsidRDefault="00DF5121" w:rsidP="00DF5121">
      <w:pPr>
        <w:widowControl w:val="0"/>
        <w:pBdr>
          <w:top w:val="single" w:sz="4" w:space="1" w:color="auto"/>
        </w:pBdr>
        <w:tabs>
          <w:tab w:val="left" w:pos="3000"/>
        </w:tabs>
        <w:ind w:left="57"/>
        <w:rPr>
          <w:rFonts w:ascii="Calibri" w:hAnsi="Calibri"/>
          <w:b/>
          <w:sz w:val="24"/>
          <w:szCs w:val="24"/>
          <w:lang w:val="en"/>
        </w:rPr>
      </w:pPr>
      <w:r w:rsidRPr="00D03ECE">
        <w:rPr>
          <w:rFonts w:ascii="Calibri" w:hAnsi="Calibri"/>
          <w:b/>
          <w:sz w:val="24"/>
          <w:szCs w:val="24"/>
          <w:lang w:val="en"/>
        </w:rPr>
        <w:t xml:space="preserve">Onsite hours:  </w:t>
      </w:r>
      <w:r w:rsidRPr="00D03ECE">
        <w:rPr>
          <w:rFonts w:ascii="Calibri" w:hAnsi="Calibri"/>
          <w:b/>
          <w:sz w:val="24"/>
          <w:szCs w:val="24"/>
          <w:lang w:val="en"/>
        </w:rPr>
        <w:tab/>
      </w:r>
      <w:r w:rsidR="00501F31" w:rsidRPr="00D03ECE">
        <w:rPr>
          <w:rFonts w:ascii="Calibri" w:hAnsi="Calibri"/>
          <w:b/>
          <w:sz w:val="24"/>
          <w:szCs w:val="24"/>
          <w:lang w:val="en"/>
        </w:rPr>
        <w:t>16-20</w:t>
      </w:r>
      <w:r w:rsidR="00685A6F" w:rsidRPr="00D03ECE">
        <w:rPr>
          <w:rFonts w:ascii="Calibri" w:hAnsi="Calibri"/>
          <w:b/>
          <w:sz w:val="24"/>
          <w:szCs w:val="24"/>
          <w:lang w:val="en"/>
        </w:rPr>
        <w:t xml:space="preserve"> </w:t>
      </w:r>
      <w:r w:rsidR="00157123" w:rsidRPr="00D03ECE">
        <w:rPr>
          <w:rFonts w:ascii="Calibri" w:hAnsi="Calibri"/>
          <w:b/>
          <w:sz w:val="24"/>
          <w:szCs w:val="24"/>
          <w:lang w:val="en"/>
        </w:rPr>
        <w:t>per week</w:t>
      </w:r>
      <w:r w:rsidRPr="00D03ECE">
        <w:rPr>
          <w:rFonts w:ascii="Calibri" w:hAnsi="Calibri"/>
          <w:b/>
          <w:sz w:val="24"/>
          <w:szCs w:val="24"/>
          <w:lang w:val="en"/>
        </w:rPr>
        <w:tab/>
      </w:r>
    </w:p>
    <w:p w14:paraId="666318CD" w14:textId="77777777" w:rsidR="00884538" w:rsidRPr="00D03ECE" w:rsidRDefault="00DF5121" w:rsidP="00DF5121">
      <w:pPr>
        <w:widowControl w:val="0"/>
        <w:pBdr>
          <w:top w:val="single" w:sz="4" w:space="1" w:color="auto"/>
        </w:pBdr>
        <w:tabs>
          <w:tab w:val="left" w:pos="3000"/>
        </w:tabs>
        <w:ind w:left="57"/>
        <w:rPr>
          <w:rFonts w:ascii="Calibri" w:hAnsi="Calibri"/>
          <w:b/>
          <w:sz w:val="24"/>
          <w:szCs w:val="24"/>
          <w:lang w:val="en"/>
        </w:rPr>
      </w:pPr>
      <w:r w:rsidRPr="00D03ECE">
        <w:rPr>
          <w:rFonts w:ascii="Calibri" w:hAnsi="Calibri"/>
          <w:b/>
          <w:sz w:val="24"/>
          <w:szCs w:val="24"/>
          <w:lang w:val="en"/>
        </w:rPr>
        <w:t xml:space="preserve">Clinical clock hour target: </w:t>
      </w:r>
      <w:r w:rsidRPr="00D03ECE">
        <w:rPr>
          <w:rFonts w:ascii="Calibri" w:hAnsi="Calibri"/>
          <w:b/>
          <w:sz w:val="24"/>
          <w:szCs w:val="24"/>
          <w:lang w:val="en"/>
        </w:rPr>
        <w:tab/>
        <w:t>6 per week / 60 per practicum</w:t>
      </w:r>
      <w:r w:rsidR="00157123" w:rsidRPr="00D03ECE">
        <w:rPr>
          <w:rFonts w:ascii="Calibri" w:hAnsi="Calibri"/>
          <w:b/>
          <w:sz w:val="24"/>
          <w:szCs w:val="24"/>
          <w:lang w:val="en"/>
        </w:rPr>
        <w:tab/>
      </w:r>
    </w:p>
    <w:p w14:paraId="02BB4D03" w14:textId="77777777" w:rsidR="00DF5121" w:rsidRPr="00D03ECE" w:rsidRDefault="00DF5121" w:rsidP="00DF5121">
      <w:pPr>
        <w:widowControl w:val="0"/>
        <w:pBdr>
          <w:top w:val="single" w:sz="4" w:space="1" w:color="auto"/>
        </w:pBdr>
        <w:tabs>
          <w:tab w:val="left" w:pos="3400"/>
          <w:tab w:val="left" w:pos="5300"/>
        </w:tabs>
        <w:ind w:left="57"/>
        <w:rPr>
          <w:rFonts w:ascii="Calibri" w:hAnsi="Calibri"/>
          <w:b/>
          <w:sz w:val="24"/>
          <w:szCs w:val="24"/>
          <w:lang w:val="en"/>
        </w:rPr>
      </w:pPr>
    </w:p>
    <w:p w14:paraId="66862C14" w14:textId="77777777" w:rsidR="00317F95" w:rsidRPr="00D03ECE" w:rsidRDefault="00317F95" w:rsidP="00317F95">
      <w:pPr>
        <w:widowControl w:val="0"/>
        <w:ind w:left="57"/>
        <w:rPr>
          <w:rFonts w:ascii="Calibri" w:hAnsi="Calibri"/>
          <w:sz w:val="24"/>
          <w:szCs w:val="24"/>
          <w:lang w:val="en"/>
        </w:rPr>
      </w:pPr>
      <w:r w:rsidRPr="00D03ECE">
        <w:rPr>
          <w:rFonts w:ascii="Calibri" w:hAnsi="Calibri"/>
          <w:sz w:val="24"/>
          <w:szCs w:val="24"/>
          <w:lang w:val="en"/>
        </w:rPr>
        <w:t xml:space="preserve">The first offsite practicum experience </w:t>
      </w:r>
      <w:r w:rsidR="00157123" w:rsidRPr="00D03ECE">
        <w:rPr>
          <w:rFonts w:ascii="Calibri" w:hAnsi="Calibri"/>
          <w:sz w:val="24"/>
          <w:szCs w:val="24"/>
          <w:lang w:val="en"/>
        </w:rPr>
        <w:t>is 10 weeks</w:t>
      </w:r>
      <w:r w:rsidR="00DD2C10" w:rsidRPr="00D03ECE">
        <w:rPr>
          <w:rFonts w:ascii="Calibri" w:hAnsi="Calibri"/>
          <w:sz w:val="24"/>
          <w:szCs w:val="24"/>
          <w:lang w:val="en"/>
        </w:rPr>
        <w:t xml:space="preserve"> in length</w:t>
      </w:r>
      <w:r w:rsidR="00157123" w:rsidRPr="00D03ECE">
        <w:rPr>
          <w:rFonts w:ascii="Calibri" w:hAnsi="Calibri"/>
          <w:sz w:val="24"/>
          <w:szCs w:val="24"/>
          <w:lang w:val="en"/>
        </w:rPr>
        <w:t xml:space="preserve"> and </w:t>
      </w:r>
      <w:r w:rsidRPr="00D03ECE">
        <w:rPr>
          <w:rFonts w:ascii="Calibri" w:hAnsi="Calibri"/>
          <w:sz w:val="24"/>
          <w:szCs w:val="24"/>
          <w:lang w:val="en"/>
        </w:rPr>
        <w:t>provides students with their first intensive opportunity to link cla</w:t>
      </w:r>
      <w:r w:rsidR="00C95A33" w:rsidRPr="00D03ECE">
        <w:rPr>
          <w:rFonts w:ascii="Calibri" w:hAnsi="Calibri"/>
          <w:sz w:val="24"/>
          <w:szCs w:val="24"/>
          <w:lang w:val="en"/>
        </w:rPr>
        <w:t xml:space="preserve">ssroom material to the working </w:t>
      </w:r>
      <w:r w:rsidRPr="00D03ECE">
        <w:rPr>
          <w:rFonts w:ascii="Calibri" w:hAnsi="Calibri"/>
          <w:sz w:val="24"/>
          <w:szCs w:val="24"/>
          <w:lang w:val="en"/>
        </w:rPr>
        <w:t xml:space="preserve">world.  There are several areas of </w:t>
      </w:r>
      <w:r w:rsidRPr="00D03ECE">
        <w:rPr>
          <w:rFonts w:ascii="Calibri" w:hAnsi="Calibri"/>
          <w:sz w:val="24"/>
          <w:szCs w:val="24"/>
          <w:lang w:val="en"/>
        </w:rPr>
        <w:lastRenderedPageBreak/>
        <w:t xml:space="preserve">clinical skill that students have been developing in the </w:t>
      </w:r>
      <w:r w:rsidR="00DD2C10" w:rsidRPr="00D03ECE">
        <w:rPr>
          <w:rFonts w:ascii="Calibri" w:hAnsi="Calibri"/>
          <w:sz w:val="24"/>
          <w:szCs w:val="24"/>
          <w:lang w:val="en"/>
        </w:rPr>
        <w:t xml:space="preserve">UW </w:t>
      </w:r>
      <w:r w:rsidRPr="00D03ECE">
        <w:rPr>
          <w:rFonts w:ascii="Calibri" w:hAnsi="Calibri"/>
          <w:sz w:val="24"/>
          <w:szCs w:val="24"/>
          <w:lang w:val="en"/>
        </w:rPr>
        <w:t xml:space="preserve">Speech and </w:t>
      </w:r>
      <w:r w:rsidR="00305DCE" w:rsidRPr="00D03ECE">
        <w:rPr>
          <w:rFonts w:ascii="Calibri" w:hAnsi="Calibri"/>
          <w:sz w:val="24"/>
          <w:szCs w:val="24"/>
          <w:lang w:val="en"/>
        </w:rPr>
        <w:t xml:space="preserve">Hearing Clinic </w:t>
      </w:r>
      <w:r w:rsidR="005B4FDE">
        <w:rPr>
          <w:rFonts w:ascii="Calibri" w:hAnsi="Calibri"/>
          <w:sz w:val="24"/>
          <w:szCs w:val="24"/>
          <w:lang w:val="en"/>
        </w:rPr>
        <w:t>and</w:t>
      </w:r>
      <w:r w:rsidRPr="00D03ECE">
        <w:rPr>
          <w:rFonts w:ascii="Calibri" w:hAnsi="Calibri"/>
          <w:sz w:val="24"/>
          <w:szCs w:val="24"/>
          <w:lang w:val="en"/>
        </w:rPr>
        <w:t xml:space="preserve"> should continue to develop in the working world: </w:t>
      </w:r>
    </w:p>
    <w:p w14:paraId="4455D9C1" w14:textId="77777777" w:rsidR="00DD2C10" w:rsidRPr="00D03ECE" w:rsidRDefault="00DD2C10" w:rsidP="00DD2C10">
      <w:pPr>
        <w:widowControl w:val="0"/>
        <w:numPr>
          <w:ilvl w:val="0"/>
          <w:numId w:val="4"/>
        </w:numPr>
        <w:ind w:left="700"/>
        <w:rPr>
          <w:rFonts w:ascii="Calibri" w:hAnsi="Calibri"/>
          <w:sz w:val="24"/>
          <w:szCs w:val="24"/>
          <w:lang w:val="en"/>
        </w:rPr>
      </w:pPr>
      <w:r w:rsidRPr="00D03ECE">
        <w:rPr>
          <w:rFonts w:ascii="Calibri" w:hAnsi="Calibri"/>
          <w:sz w:val="24"/>
          <w:szCs w:val="24"/>
          <w:lang w:val="en"/>
        </w:rPr>
        <w:t>an understanding of the role of the speech-language pathologist</w:t>
      </w:r>
    </w:p>
    <w:p w14:paraId="2C8F8D77" w14:textId="77777777" w:rsidR="00317F95" w:rsidRPr="00D03ECE" w:rsidRDefault="00317F95" w:rsidP="00772F33">
      <w:pPr>
        <w:widowControl w:val="0"/>
        <w:numPr>
          <w:ilvl w:val="0"/>
          <w:numId w:val="4"/>
        </w:numPr>
        <w:ind w:left="700"/>
        <w:rPr>
          <w:rFonts w:ascii="Calibri" w:hAnsi="Calibri"/>
          <w:sz w:val="24"/>
          <w:szCs w:val="24"/>
          <w:lang w:val="en"/>
        </w:rPr>
      </w:pPr>
      <w:r w:rsidRPr="00D03ECE">
        <w:rPr>
          <w:rFonts w:ascii="Calibri" w:hAnsi="Calibri"/>
          <w:sz w:val="24"/>
          <w:szCs w:val="24"/>
          <w:lang w:val="en"/>
        </w:rPr>
        <w:t>skills in basic assessment procedures specific to the</w:t>
      </w:r>
      <w:r w:rsidR="00DD2C10" w:rsidRPr="00D03ECE">
        <w:rPr>
          <w:rFonts w:ascii="Calibri" w:hAnsi="Calibri"/>
          <w:sz w:val="24"/>
          <w:szCs w:val="24"/>
          <w:lang w:val="en"/>
        </w:rPr>
        <w:t xml:space="preserve"> clinical</w:t>
      </w:r>
      <w:r w:rsidRPr="00D03ECE">
        <w:rPr>
          <w:rFonts w:ascii="Calibri" w:hAnsi="Calibri"/>
          <w:sz w:val="24"/>
          <w:szCs w:val="24"/>
          <w:lang w:val="en"/>
        </w:rPr>
        <w:t xml:space="preserve"> setting</w:t>
      </w:r>
    </w:p>
    <w:p w14:paraId="1A32EB98" w14:textId="0852B4C4" w:rsidR="00317F95" w:rsidRPr="00D03ECE" w:rsidRDefault="00317F95" w:rsidP="00772F33">
      <w:pPr>
        <w:widowControl w:val="0"/>
        <w:numPr>
          <w:ilvl w:val="0"/>
          <w:numId w:val="4"/>
        </w:numPr>
        <w:ind w:left="700"/>
        <w:rPr>
          <w:rFonts w:ascii="Calibri" w:hAnsi="Calibri"/>
          <w:sz w:val="24"/>
          <w:szCs w:val="24"/>
          <w:lang w:val="en"/>
        </w:rPr>
      </w:pPr>
      <w:r w:rsidRPr="00D03ECE">
        <w:rPr>
          <w:rFonts w:ascii="Calibri" w:hAnsi="Calibri"/>
          <w:sz w:val="24"/>
          <w:szCs w:val="24"/>
          <w:lang w:val="en"/>
        </w:rPr>
        <w:t xml:space="preserve">skills in planning and implementing treatment for typical </w:t>
      </w:r>
      <w:r w:rsidR="000D3B0D" w:rsidRPr="00D03ECE">
        <w:rPr>
          <w:rFonts w:ascii="Calibri" w:hAnsi="Calibri"/>
          <w:sz w:val="24"/>
          <w:szCs w:val="24"/>
          <w:lang w:val="en"/>
        </w:rPr>
        <w:t>patients.</w:t>
      </w:r>
    </w:p>
    <w:p w14:paraId="2E84E622" w14:textId="60B2D333" w:rsidR="00DD2C10" w:rsidRPr="00D03ECE" w:rsidRDefault="00DD2C10" w:rsidP="00DD2C10">
      <w:pPr>
        <w:widowControl w:val="0"/>
        <w:numPr>
          <w:ilvl w:val="0"/>
          <w:numId w:val="4"/>
        </w:numPr>
        <w:ind w:left="700"/>
        <w:rPr>
          <w:rFonts w:ascii="Calibri" w:hAnsi="Calibri"/>
          <w:sz w:val="24"/>
          <w:szCs w:val="24"/>
          <w:lang w:val="en"/>
        </w:rPr>
      </w:pPr>
      <w:r w:rsidRPr="00D03ECE">
        <w:rPr>
          <w:rFonts w:ascii="Calibri" w:hAnsi="Calibri"/>
          <w:sz w:val="24"/>
          <w:szCs w:val="24"/>
          <w:lang w:val="en"/>
        </w:rPr>
        <w:t xml:space="preserve">the ability to </w:t>
      </w:r>
      <w:r w:rsidR="007538E5" w:rsidRPr="00D03ECE">
        <w:rPr>
          <w:rFonts w:ascii="Calibri" w:hAnsi="Calibri"/>
          <w:sz w:val="24"/>
          <w:szCs w:val="24"/>
          <w:lang w:val="en"/>
        </w:rPr>
        <w:t>describe</w:t>
      </w:r>
      <w:r w:rsidRPr="00D03ECE">
        <w:rPr>
          <w:rFonts w:ascii="Calibri" w:hAnsi="Calibri"/>
          <w:sz w:val="24"/>
          <w:szCs w:val="24"/>
          <w:lang w:val="en"/>
        </w:rPr>
        <w:t xml:space="preserve"> and define patients’ communication </w:t>
      </w:r>
      <w:r w:rsidR="000D3B0D" w:rsidRPr="00D03ECE">
        <w:rPr>
          <w:rFonts w:ascii="Calibri" w:hAnsi="Calibri"/>
          <w:sz w:val="24"/>
          <w:szCs w:val="24"/>
          <w:lang w:val="en"/>
        </w:rPr>
        <w:t>behavior.</w:t>
      </w:r>
    </w:p>
    <w:p w14:paraId="3B7D7DDE" w14:textId="77777777" w:rsidR="00DD2C10" w:rsidRPr="00D03ECE" w:rsidRDefault="00DD2C10" w:rsidP="00DD2C10">
      <w:pPr>
        <w:widowControl w:val="0"/>
        <w:numPr>
          <w:ilvl w:val="0"/>
          <w:numId w:val="4"/>
        </w:numPr>
        <w:ind w:left="700"/>
        <w:rPr>
          <w:rFonts w:ascii="Calibri" w:hAnsi="Calibri"/>
          <w:sz w:val="24"/>
          <w:szCs w:val="24"/>
          <w:lang w:val="en"/>
        </w:rPr>
      </w:pPr>
      <w:r w:rsidRPr="00D03ECE">
        <w:rPr>
          <w:rFonts w:ascii="Calibri" w:hAnsi="Calibri"/>
          <w:sz w:val="24"/>
          <w:szCs w:val="24"/>
          <w:lang w:val="en"/>
        </w:rPr>
        <w:t>sensitivity to the patient as a whole person</w:t>
      </w:r>
    </w:p>
    <w:p w14:paraId="58528D7B" w14:textId="73238D26" w:rsidR="00DD2C10" w:rsidRPr="00D03ECE" w:rsidRDefault="00DD2C10" w:rsidP="00DD2C10">
      <w:pPr>
        <w:widowControl w:val="0"/>
        <w:numPr>
          <w:ilvl w:val="0"/>
          <w:numId w:val="4"/>
        </w:numPr>
        <w:ind w:left="700"/>
        <w:rPr>
          <w:rFonts w:ascii="Calibri" w:hAnsi="Calibri"/>
          <w:sz w:val="24"/>
          <w:szCs w:val="24"/>
          <w:lang w:val="en"/>
        </w:rPr>
      </w:pPr>
      <w:r w:rsidRPr="00D03ECE">
        <w:rPr>
          <w:rFonts w:ascii="Calibri" w:hAnsi="Calibri"/>
          <w:sz w:val="24"/>
          <w:szCs w:val="24"/>
          <w:lang w:val="en"/>
        </w:rPr>
        <w:t xml:space="preserve">the ability to observe and differentiate techniques used by the clinical </w:t>
      </w:r>
      <w:r w:rsidR="000D3B0D" w:rsidRPr="00D03ECE">
        <w:rPr>
          <w:rFonts w:ascii="Calibri" w:hAnsi="Calibri"/>
          <w:sz w:val="24"/>
          <w:szCs w:val="24"/>
          <w:lang w:val="en"/>
        </w:rPr>
        <w:t>supervisor.</w:t>
      </w:r>
    </w:p>
    <w:p w14:paraId="720A8DBC" w14:textId="00FD6E42" w:rsidR="00317F95" w:rsidRPr="00D03ECE" w:rsidRDefault="00317F95" w:rsidP="00772F33">
      <w:pPr>
        <w:widowControl w:val="0"/>
        <w:numPr>
          <w:ilvl w:val="0"/>
          <w:numId w:val="4"/>
        </w:numPr>
        <w:ind w:left="700"/>
        <w:rPr>
          <w:rFonts w:ascii="Calibri" w:hAnsi="Calibri"/>
          <w:sz w:val="24"/>
          <w:szCs w:val="24"/>
          <w:lang w:val="en"/>
        </w:rPr>
      </w:pPr>
      <w:r w:rsidRPr="00D03ECE">
        <w:rPr>
          <w:rFonts w:ascii="Calibri" w:hAnsi="Calibri"/>
          <w:sz w:val="24"/>
          <w:szCs w:val="24"/>
          <w:lang w:val="en"/>
        </w:rPr>
        <w:t xml:space="preserve">self-evaluation of their interactions with patients, </w:t>
      </w:r>
      <w:r w:rsidR="000D3B0D" w:rsidRPr="00D03ECE">
        <w:rPr>
          <w:rFonts w:ascii="Calibri" w:hAnsi="Calibri"/>
          <w:sz w:val="24"/>
          <w:szCs w:val="24"/>
          <w:lang w:val="en"/>
        </w:rPr>
        <w:t>families,</w:t>
      </w:r>
      <w:r w:rsidRPr="00D03ECE">
        <w:rPr>
          <w:rFonts w:ascii="Calibri" w:hAnsi="Calibri"/>
          <w:sz w:val="24"/>
          <w:szCs w:val="24"/>
          <w:lang w:val="en"/>
        </w:rPr>
        <w:t xml:space="preserve"> and other professionals</w:t>
      </w:r>
      <w:r w:rsidR="000D3B0D">
        <w:rPr>
          <w:rFonts w:ascii="Calibri" w:hAnsi="Calibri"/>
          <w:sz w:val="24"/>
          <w:szCs w:val="24"/>
          <w:lang w:val="en"/>
        </w:rPr>
        <w:t>.</w:t>
      </w:r>
    </w:p>
    <w:p w14:paraId="19EC4E46" w14:textId="77777777" w:rsidR="00C93E7C" w:rsidRPr="00D03ECE" w:rsidRDefault="00C93E7C" w:rsidP="00046964">
      <w:pPr>
        <w:widowControl w:val="0"/>
        <w:rPr>
          <w:rFonts w:ascii="Calibri" w:hAnsi="Calibri"/>
          <w:sz w:val="24"/>
          <w:szCs w:val="24"/>
          <w:lang w:val="en"/>
        </w:rPr>
      </w:pPr>
    </w:p>
    <w:p w14:paraId="19839957" w14:textId="77777777" w:rsidR="00036DBB" w:rsidRPr="00D03ECE" w:rsidRDefault="00C93E7C" w:rsidP="00046964">
      <w:pPr>
        <w:widowControl w:val="0"/>
        <w:rPr>
          <w:rFonts w:ascii="Calibri" w:hAnsi="Calibri"/>
          <w:sz w:val="24"/>
          <w:szCs w:val="24"/>
          <w:lang w:val="en"/>
        </w:rPr>
      </w:pPr>
      <w:r w:rsidRPr="00D03ECE">
        <w:rPr>
          <w:rFonts w:ascii="Calibri" w:hAnsi="Calibri"/>
          <w:sz w:val="24"/>
          <w:szCs w:val="24"/>
          <w:lang w:val="en"/>
        </w:rPr>
        <w:t>The expectation</w:t>
      </w:r>
      <w:r w:rsidR="007538E5" w:rsidRPr="00D03ECE">
        <w:rPr>
          <w:rFonts w:ascii="Calibri" w:hAnsi="Calibri"/>
          <w:sz w:val="24"/>
          <w:szCs w:val="24"/>
          <w:lang w:val="en"/>
        </w:rPr>
        <w:t>s</w:t>
      </w:r>
      <w:r w:rsidRPr="00D03ECE">
        <w:rPr>
          <w:rFonts w:ascii="Calibri" w:hAnsi="Calibri"/>
          <w:sz w:val="24"/>
          <w:szCs w:val="24"/>
          <w:lang w:val="en"/>
        </w:rPr>
        <w:t xml:space="preserve"> </w:t>
      </w:r>
      <w:r w:rsidR="00036DBB" w:rsidRPr="00D03ECE">
        <w:rPr>
          <w:rFonts w:ascii="Calibri" w:hAnsi="Calibri"/>
          <w:sz w:val="24"/>
          <w:szCs w:val="24"/>
          <w:lang w:val="en"/>
        </w:rPr>
        <w:t>for practicum</w:t>
      </w:r>
      <w:r w:rsidR="00812F2C" w:rsidRPr="00D03ECE">
        <w:rPr>
          <w:rFonts w:ascii="Calibri" w:hAnsi="Calibri"/>
          <w:sz w:val="24"/>
          <w:szCs w:val="24"/>
          <w:lang w:val="en"/>
        </w:rPr>
        <w:t xml:space="preserve"> placement</w:t>
      </w:r>
      <w:r w:rsidR="00036DBB" w:rsidRPr="00D03ECE">
        <w:rPr>
          <w:rFonts w:ascii="Calibri" w:hAnsi="Calibri"/>
          <w:sz w:val="24"/>
          <w:szCs w:val="24"/>
          <w:lang w:val="en"/>
        </w:rPr>
        <w:t xml:space="preserve"> #1</w:t>
      </w:r>
      <w:r w:rsidR="007538E5" w:rsidRPr="00D03ECE">
        <w:rPr>
          <w:rFonts w:ascii="Calibri" w:hAnsi="Calibri"/>
          <w:sz w:val="24"/>
          <w:szCs w:val="24"/>
          <w:lang w:val="en"/>
        </w:rPr>
        <w:t>, depending on what is present at various settings,</w:t>
      </w:r>
      <w:r w:rsidR="00036DBB" w:rsidRPr="00D03ECE">
        <w:rPr>
          <w:rFonts w:ascii="Calibri" w:hAnsi="Calibri"/>
          <w:sz w:val="24"/>
          <w:szCs w:val="24"/>
          <w:lang w:val="en"/>
        </w:rPr>
        <w:t xml:space="preserve"> </w:t>
      </w:r>
      <w:r w:rsidRPr="00D03ECE">
        <w:rPr>
          <w:rFonts w:ascii="Calibri" w:hAnsi="Calibri"/>
          <w:sz w:val="24"/>
          <w:szCs w:val="24"/>
          <w:lang w:val="en"/>
        </w:rPr>
        <w:t>is</w:t>
      </w:r>
      <w:r w:rsidR="00036DBB" w:rsidRPr="00D03ECE">
        <w:rPr>
          <w:rFonts w:ascii="Calibri" w:hAnsi="Calibri"/>
          <w:sz w:val="24"/>
          <w:szCs w:val="24"/>
          <w:lang w:val="en"/>
        </w:rPr>
        <w:t xml:space="preserve"> that students </w:t>
      </w:r>
      <w:r w:rsidR="00812F2C" w:rsidRPr="00D03ECE">
        <w:rPr>
          <w:rFonts w:ascii="Calibri" w:hAnsi="Calibri"/>
          <w:sz w:val="24"/>
          <w:szCs w:val="24"/>
          <w:lang w:val="en"/>
        </w:rPr>
        <w:t>will</w:t>
      </w:r>
      <w:r w:rsidR="00036DBB" w:rsidRPr="00D03ECE">
        <w:rPr>
          <w:rFonts w:ascii="Calibri" w:hAnsi="Calibri"/>
          <w:sz w:val="24"/>
          <w:szCs w:val="24"/>
          <w:lang w:val="en"/>
        </w:rPr>
        <w:t>:</w:t>
      </w:r>
    </w:p>
    <w:p w14:paraId="689E6423" w14:textId="57A7B34A" w:rsidR="00036DBB" w:rsidRPr="00D03ECE" w:rsidRDefault="00305DCE" w:rsidP="00772F33">
      <w:pPr>
        <w:widowControl w:val="0"/>
        <w:numPr>
          <w:ilvl w:val="0"/>
          <w:numId w:val="14"/>
        </w:numPr>
        <w:ind w:left="700"/>
        <w:rPr>
          <w:rFonts w:ascii="Calibri" w:hAnsi="Calibri"/>
          <w:sz w:val="24"/>
          <w:szCs w:val="24"/>
          <w:lang w:val="en"/>
        </w:rPr>
      </w:pPr>
      <w:r w:rsidRPr="00D03ECE">
        <w:rPr>
          <w:rFonts w:ascii="Calibri" w:hAnsi="Calibri"/>
          <w:sz w:val="24"/>
          <w:szCs w:val="24"/>
          <w:lang w:val="en"/>
        </w:rPr>
        <w:t>complete</w:t>
      </w:r>
      <w:r w:rsidR="00DD2C10" w:rsidRPr="00D03ECE">
        <w:rPr>
          <w:rFonts w:ascii="Calibri" w:hAnsi="Calibri"/>
          <w:sz w:val="24"/>
          <w:szCs w:val="24"/>
          <w:lang w:val="en"/>
        </w:rPr>
        <w:t xml:space="preserve"> basic</w:t>
      </w:r>
      <w:r w:rsidRPr="00D03ECE">
        <w:rPr>
          <w:rFonts w:ascii="Calibri" w:hAnsi="Calibri"/>
          <w:sz w:val="24"/>
          <w:szCs w:val="24"/>
          <w:lang w:val="en"/>
        </w:rPr>
        <w:t xml:space="preserve"> </w:t>
      </w:r>
      <w:r w:rsidRPr="00D03ECE">
        <w:rPr>
          <w:rFonts w:ascii="Calibri" w:hAnsi="Calibri"/>
          <w:i/>
          <w:sz w:val="24"/>
          <w:szCs w:val="24"/>
          <w:lang w:val="en"/>
        </w:rPr>
        <w:t>chart review and history-taking</w:t>
      </w:r>
      <w:r w:rsidRPr="00D03ECE">
        <w:rPr>
          <w:rFonts w:ascii="Calibri" w:hAnsi="Calibri"/>
          <w:sz w:val="24"/>
          <w:szCs w:val="24"/>
          <w:lang w:val="en"/>
        </w:rPr>
        <w:t xml:space="preserve"> with minimal supervision</w:t>
      </w:r>
      <w:r w:rsidR="000D3B0D">
        <w:rPr>
          <w:rFonts w:ascii="Calibri" w:hAnsi="Calibri"/>
          <w:sz w:val="24"/>
          <w:szCs w:val="24"/>
          <w:lang w:val="en"/>
        </w:rPr>
        <w:t>.</w:t>
      </w:r>
    </w:p>
    <w:p w14:paraId="1F748223" w14:textId="621841F8" w:rsidR="00036DBB" w:rsidRPr="00D03ECE" w:rsidRDefault="00114D34" w:rsidP="00772F33">
      <w:pPr>
        <w:widowControl w:val="0"/>
        <w:numPr>
          <w:ilvl w:val="0"/>
          <w:numId w:val="14"/>
        </w:numPr>
        <w:ind w:left="700"/>
        <w:rPr>
          <w:rFonts w:ascii="Calibri" w:hAnsi="Calibri"/>
          <w:sz w:val="24"/>
          <w:szCs w:val="24"/>
          <w:lang w:val="en"/>
        </w:rPr>
      </w:pPr>
      <w:r w:rsidRPr="00D03ECE">
        <w:rPr>
          <w:rFonts w:ascii="Calibri" w:hAnsi="Calibri"/>
          <w:i/>
          <w:sz w:val="24"/>
          <w:szCs w:val="24"/>
          <w:lang w:val="en"/>
        </w:rPr>
        <w:t xml:space="preserve">discuss </w:t>
      </w:r>
      <w:r w:rsidRPr="00D03ECE">
        <w:rPr>
          <w:rFonts w:ascii="Calibri" w:hAnsi="Calibri"/>
          <w:sz w:val="24"/>
          <w:szCs w:val="24"/>
          <w:lang w:val="en"/>
        </w:rPr>
        <w:t xml:space="preserve">steps for </w:t>
      </w:r>
      <w:r w:rsidR="00C93E7C" w:rsidRPr="00D03ECE">
        <w:rPr>
          <w:rFonts w:ascii="Calibri" w:hAnsi="Calibri"/>
          <w:sz w:val="24"/>
          <w:szCs w:val="24"/>
          <w:lang w:val="en"/>
        </w:rPr>
        <w:t xml:space="preserve">evaluations based on medical chart review </w:t>
      </w:r>
      <w:r w:rsidR="005A5672" w:rsidRPr="00D03ECE">
        <w:rPr>
          <w:rFonts w:ascii="Calibri" w:hAnsi="Calibri"/>
          <w:sz w:val="24"/>
          <w:szCs w:val="24"/>
          <w:lang w:val="en"/>
        </w:rPr>
        <w:t xml:space="preserve">with supervisor </w:t>
      </w:r>
      <w:r w:rsidR="000D3B0D" w:rsidRPr="00D03ECE">
        <w:rPr>
          <w:rFonts w:ascii="Calibri" w:hAnsi="Calibri"/>
          <w:sz w:val="24"/>
          <w:szCs w:val="24"/>
          <w:lang w:val="en"/>
        </w:rPr>
        <w:t>guidance.</w:t>
      </w:r>
    </w:p>
    <w:p w14:paraId="53B13003" w14:textId="0333D9F3" w:rsidR="00036DBB" w:rsidRPr="00D03ECE" w:rsidRDefault="00C93E7C" w:rsidP="00772F33">
      <w:pPr>
        <w:widowControl w:val="0"/>
        <w:numPr>
          <w:ilvl w:val="0"/>
          <w:numId w:val="14"/>
        </w:numPr>
        <w:ind w:left="700"/>
        <w:rPr>
          <w:rFonts w:ascii="Calibri" w:hAnsi="Calibri"/>
          <w:sz w:val="24"/>
          <w:szCs w:val="24"/>
          <w:lang w:val="en"/>
        </w:rPr>
      </w:pPr>
      <w:r w:rsidRPr="00D03ECE">
        <w:rPr>
          <w:rFonts w:ascii="Calibri" w:hAnsi="Calibri"/>
          <w:sz w:val="24"/>
          <w:szCs w:val="24"/>
          <w:lang w:val="en"/>
        </w:rPr>
        <w:t xml:space="preserve">be able to </w:t>
      </w:r>
      <w:r w:rsidR="00036DBB" w:rsidRPr="00D03ECE">
        <w:rPr>
          <w:rFonts w:ascii="Calibri" w:hAnsi="Calibri"/>
          <w:i/>
          <w:sz w:val="24"/>
          <w:szCs w:val="24"/>
          <w:lang w:val="en"/>
        </w:rPr>
        <w:t>administer</w:t>
      </w:r>
      <w:r w:rsidRPr="00D03ECE">
        <w:rPr>
          <w:rFonts w:ascii="Calibri" w:hAnsi="Calibri"/>
          <w:sz w:val="24"/>
          <w:szCs w:val="24"/>
          <w:lang w:val="en"/>
        </w:rPr>
        <w:t xml:space="preserve"> at least 2 diagnostic interventions</w:t>
      </w:r>
      <w:r w:rsidR="00036DBB" w:rsidRPr="00D03ECE">
        <w:rPr>
          <w:rFonts w:ascii="Calibri" w:hAnsi="Calibri"/>
          <w:sz w:val="24"/>
          <w:szCs w:val="24"/>
          <w:lang w:val="en"/>
        </w:rPr>
        <w:t xml:space="preserve"> and begin to make diagnostic decisions with assistance from </w:t>
      </w:r>
      <w:r w:rsidR="000D3B0D" w:rsidRPr="00D03ECE">
        <w:rPr>
          <w:rFonts w:ascii="Calibri" w:hAnsi="Calibri"/>
          <w:sz w:val="24"/>
          <w:szCs w:val="24"/>
          <w:lang w:val="en"/>
        </w:rPr>
        <w:t>supervisor.</w:t>
      </w:r>
      <w:r w:rsidR="00114D34" w:rsidRPr="00D03ECE">
        <w:rPr>
          <w:rFonts w:ascii="Calibri" w:hAnsi="Calibri"/>
          <w:sz w:val="24"/>
          <w:szCs w:val="24"/>
          <w:lang w:val="en"/>
        </w:rPr>
        <w:t xml:space="preserve"> </w:t>
      </w:r>
    </w:p>
    <w:p w14:paraId="4F8BBEE0" w14:textId="773CF838" w:rsidR="00305DCE" w:rsidRPr="00D03ECE" w:rsidRDefault="00305DCE" w:rsidP="00772F33">
      <w:pPr>
        <w:widowControl w:val="0"/>
        <w:numPr>
          <w:ilvl w:val="0"/>
          <w:numId w:val="14"/>
        </w:numPr>
        <w:ind w:left="700"/>
        <w:rPr>
          <w:rFonts w:ascii="Calibri" w:hAnsi="Calibri"/>
          <w:sz w:val="24"/>
          <w:szCs w:val="24"/>
          <w:lang w:val="en"/>
        </w:rPr>
      </w:pPr>
      <w:r w:rsidRPr="00D03ECE">
        <w:rPr>
          <w:rFonts w:ascii="Calibri" w:hAnsi="Calibri"/>
          <w:i/>
          <w:sz w:val="24"/>
          <w:szCs w:val="24"/>
          <w:lang w:val="en"/>
        </w:rPr>
        <w:t>carry out</w:t>
      </w:r>
      <w:r w:rsidRPr="00D03ECE">
        <w:rPr>
          <w:rFonts w:ascii="Calibri" w:hAnsi="Calibri"/>
          <w:sz w:val="24"/>
          <w:szCs w:val="24"/>
          <w:lang w:val="en"/>
        </w:rPr>
        <w:t xml:space="preserve"> treatment goals</w:t>
      </w:r>
      <w:r w:rsidR="007538E5" w:rsidRPr="00D03ECE">
        <w:rPr>
          <w:rFonts w:ascii="Calibri" w:hAnsi="Calibri"/>
          <w:sz w:val="24"/>
          <w:szCs w:val="24"/>
          <w:lang w:val="en"/>
        </w:rPr>
        <w:t xml:space="preserve"> </w:t>
      </w:r>
      <w:r w:rsidRPr="00D03ECE">
        <w:rPr>
          <w:rFonts w:ascii="Calibri" w:hAnsi="Calibri"/>
          <w:sz w:val="24"/>
          <w:szCs w:val="24"/>
          <w:lang w:val="en"/>
        </w:rPr>
        <w:t>established by supervisor</w:t>
      </w:r>
      <w:r w:rsidR="000D3B0D">
        <w:rPr>
          <w:rFonts w:ascii="Calibri" w:hAnsi="Calibri"/>
          <w:sz w:val="24"/>
          <w:szCs w:val="24"/>
          <w:lang w:val="en"/>
        </w:rPr>
        <w:t>.</w:t>
      </w:r>
    </w:p>
    <w:p w14:paraId="3F2684C5" w14:textId="5D4D188B" w:rsidR="00C93E7C" w:rsidRPr="00D03ECE" w:rsidRDefault="00114D34" w:rsidP="00772F33">
      <w:pPr>
        <w:widowControl w:val="0"/>
        <w:numPr>
          <w:ilvl w:val="0"/>
          <w:numId w:val="14"/>
        </w:numPr>
        <w:ind w:left="700"/>
        <w:rPr>
          <w:rFonts w:ascii="Calibri" w:hAnsi="Calibri"/>
          <w:sz w:val="24"/>
          <w:szCs w:val="24"/>
          <w:lang w:val="en"/>
        </w:rPr>
      </w:pPr>
      <w:r w:rsidRPr="00D03ECE">
        <w:rPr>
          <w:rFonts w:ascii="Calibri" w:hAnsi="Calibri"/>
          <w:i/>
          <w:sz w:val="24"/>
          <w:szCs w:val="24"/>
          <w:lang w:val="en"/>
        </w:rPr>
        <w:t>writ</w:t>
      </w:r>
      <w:r w:rsidR="00036DBB" w:rsidRPr="00D03ECE">
        <w:rPr>
          <w:rFonts w:ascii="Calibri" w:hAnsi="Calibri"/>
          <w:i/>
          <w:sz w:val="24"/>
          <w:szCs w:val="24"/>
          <w:lang w:val="en"/>
        </w:rPr>
        <w:t>e</w:t>
      </w:r>
      <w:r w:rsidRPr="00D03ECE">
        <w:rPr>
          <w:rFonts w:ascii="Calibri" w:hAnsi="Calibri"/>
          <w:sz w:val="24"/>
          <w:szCs w:val="24"/>
          <w:lang w:val="en"/>
        </w:rPr>
        <w:t xml:space="preserve"> SOAP </w:t>
      </w:r>
      <w:r w:rsidR="00036DBB" w:rsidRPr="00D03ECE">
        <w:rPr>
          <w:rFonts w:ascii="Calibri" w:hAnsi="Calibri"/>
          <w:sz w:val="24"/>
          <w:szCs w:val="24"/>
          <w:lang w:val="en"/>
        </w:rPr>
        <w:t xml:space="preserve">or daily </w:t>
      </w:r>
      <w:r w:rsidRPr="00D03ECE">
        <w:rPr>
          <w:rFonts w:ascii="Calibri" w:hAnsi="Calibri"/>
          <w:sz w:val="24"/>
          <w:szCs w:val="24"/>
          <w:lang w:val="en"/>
        </w:rPr>
        <w:t>notes</w:t>
      </w:r>
      <w:r w:rsidR="00036DBB" w:rsidRPr="00D03ECE">
        <w:rPr>
          <w:rFonts w:ascii="Calibri" w:hAnsi="Calibri"/>
          <w:sz w:val="24"/>
          <w:szCs w:val="24"/>
          <w:lang w:val="en"/>
        </w:rPr>
        <w:t xml:space="preserve"> with assistance from </w:t>
      </w:r>
      <w:r w:rsidR="000D3B0D" w:rsidRPr="00D03ECE">
        <w:rPr>
          <w:rFonts w:ascii="Calibri" w:hAnsi="Calibri"/>
          <w:sz w:val="24"/>
          <w:szCs w:val="24"/>
          <w:lang w:val="en"/>
        </w:rPr>
        <w:t>supervisor.</w:t>
      </w:r>
    </w:p>
    <w:p w14:paraId="43C05AE6" w14:textId="4F61EEED" w:rsidR="005A5672" w:rsidRPr="00D03ECE" w:rsidRDefault="00E84AAB" w:rsidP="00772F33">
      <w:pPr>
        <w:widowControl w:val="0"/>
        <w:numPr>
          <w:ilvl w:val="0"/>
          <w:numId w:val="14"/>
        </w:numPr>
        <w:ind w:left="700"/>
        <w:rPr>
          <w:rFonts w:ascii="Calibri" w:hAnsi="Calibri"/>
          <w:sz w:val="24"/>
          <w:szCs w:val="24"/>
          <w:lang w:val="en"/>
        </w:rPr>
      </w:pPr>
      <w:r w:rsidRPr="00D03ECE">
        <w:rPr>
          <w:rFonts w:ascii="Calibri" w:hAnsi="Calibri"/>
          <w:i/>
          <w:sz w:val="24"/>
          <w:szCs w:val="24"/>
          <w:lang w:val="en"/>
        </w:rPr>
        <w:t>incorporate</w:t>
      </w:r>
      <w:r w:rsidRPr="00D03ECE">
        <w:rPr>
          <w:rFonts w:ascii="Calibri" w:hAnsi="Calibri"/>
          <w:sz w:val="24"/>
          <w:szCs w:val="24"/>
          <w:lang w:val="en"/>
        </w:rPr>
        <w:t xml:space="preserve"> </w:t>
      </w:r>
      <w:r w:rsidR="005A5672" w:rsidRPr="00D03ECE">
        <w:rPr>
          <w:rFonts w:ascii="Calibri" w:hAnsi="Calibri"/>
          <w:sz w:val="24"/>
          <w:szCs w:val="24"/>
          <w:lang w:val="en"/>
        </w:rPr>
        <w:t>medical terminology into notes and reports</w:t>
      </w:r>
      <w:r w:rsidRPr="00D03ECE">
        <w:rPr>
          <w:rFonts w:ascii="Calibri" w:hAnsi="Calibri"/>
          <w:sz w:val="24"/>
          <w:szCs w:val="24"/>
          <w:lang w:val="en"/>
        </w:rPr>
        <w:t xml:space="preserve"> with assistance from </w:t>
      </w:r>
      <w:r w:rsidR="000D3B0D" w:rsidRPr="00D03ECE">
        <w:rPr>
          <w:rFonts w:ascii="Calibri" w:hAnsi="Calibri"/>
          <w:sz w:val="24"/>
          <w:szCs w:val="24"/>
          <w:lang w:val="en"/>
        </w:rPr>
        <w:t>supervisor.</w:t>
      </w:r>
    </w:p>
    <w:p w14:paraId="456C0185" w14:textId="77777777" w:rsidR="00C93E7C" w:rsidRPr="00D03ECE" w:rsidRDefault="00C93E7C" w:rsidP="00046964">
      <w:pPr>
        <w:widowControl w:val="0"/>
        <w:rPr>
          <w:rFonts w:ascii="Calibri" w:hAnsi="Calibri"/>
          <w:sz w:val="24"/>
          <w:szCs w:val="24"/>
          <w:lang w:val="en"/>
        </w:rPr>
      </w:pPr>
    </w:p>
    <w:p w14:paraId="5B832E98" w14:textId="0928F8A1" w:rsidR="00036DBB" w:rsidRPr="00DB4569" w:rsidRDefault="00157123" w:rsidP="00DB4569">
      <w:pPr>
        <w:widowControl w:val="0"/>
        <w:rPr>
          <w:rFonts w:ascii="Calibri" w:hAnsi="Calibri"/>
          <w:sz w:val="24"/>
          <w:szCs w:val="24"/>
          <w:lang w:val="en"/>
        </w:rPr>
      </w:pPr>
      <w:r w:rsidRPr="00D03ECE">
        <w:rPr>
          <w:rFonts w:ascii="Calibri" w:hAnsi="Calibri"/>
          <w:sz w:val="24"/>
          <w:szCs w:val="24"/>
          <w:lang w:val="en"/>
        </w:rPr>
        <w:t xml:space="preserve">During this practicum experience, students take advanced coursework in </w:t>
      </w:r>
      <w:r w:rsidR="000D114D">
        <w:rPr>
          <w:rFonts w:ascii="Calibri" w:hAnsi="Calibri"/>
          <w:sz w:val="24"/>
          <w:szCs w:val="24"/>
          <w:lang w:val="en"/>
        </w:rPr>
        <w:t>dementia and right hemisphere</w:t>
      </w:r>
      <w:r w:rsidR="00046964" w:rsidRPr="00D03ECE">
        <w:rPr>
          <w:rFonts w:ascii="Calibri" w:hAnsi="Calibri"/>
          <w:sz w:val="24"/>
          <w:szCs w:val="24"/>
          <w:lang w:val="en"/>
        </w:rPr>
        <w:t xml:space="preserve"> disorders, voice disorders</w:t>
      </w:r>
      <w:r w:rsidR="000D114D">
        <w:rPr>
          <w:rFonts w:ascii="Calibri" w:hAnsi="Calibri"/>
          <w:sz w:val="24"/>
          <w:szCs w:val="24"/>
          <w:lang w:val="en"/>
        </w:rPr>
        <w:t xml:space="preserve"> in medical settings</w:t>
      </w:r>
      <w:r w:rsidR="00046964" w:rsidRPr="00D03ECE">
        <w:rPr>
          <w:rFonts w:ascii="Calibri" w:hAnsi="Calibri"/>
          <w:sz w:val="24"/>
          <w:szCs w:val="24"/>
          <w:lang w:val="en"/>
        </w:rPr>
        <w:t xml:space="preserve">, </w:t>
      </w:r>
      <w:r w:rsidR="00C11931" w:rsidRPr="00D03ECE">
        <w:rPr>
          <w:rFonts w:ascii="Calibri" w:hAnsi="Calibri"/>
          <w:sz w:val="24"/>
          <w:szCs w:val="24"/>
          <w:lang w:val="en"/>
        </w:rPr>
        <w:t>and fluency disorders</w:t>
      </w:r>
      <w:r w:rsidR="000D114D">
        <w:rPr>
          <w:rFonts w:ascii="Calibri" w:hAnsi="Calibri"/>
          <w:sz w:val="24"/>
          <w:szCs w:val="24"/>
          <w:lang w:val="en"/>
        </w:rPr>
        <w:t xml:space="preserve"> courses</w:t>
      </w:r>
      <w:r w:rsidR="00C11931" w:rsidRPr="00D03ECE">
        <w:rPr>
          <w:rFonts w:ascii="Calibri" w:hAnsi="Calibri"/>
          <w:sz w:val="24"/>
          <w:szCs w:val="24"/>
          <w:lang w:val="en"/>
        </w:rPr>
        <w:t xml:space="preserve">. </w:t>
      </w:r>
      <w:r w:rsidR="00046964" w:rsidRPr="00D03ECE">
        <w:rPr>
          <w:rFonts w:ascii="Calibri" w:hAnsi="Calibri"/>
          <w:sz w:val="24"/>
          <w:szCs w:val="24"/>
          <w:lang w:val="en"/>
        </w:rPr>
        <w:t xml:space="preserve">Some </w:t>
      </w:r>
      <w:r w:rsidR="00C95A33" w:rsidRPr="00D03ECE">
        <w:rPr>
          <w:rFonts w:ascii="Calibri" w:hAnsi="Calibri"/>
          <w:sz w:val="24"/>
          <w:szCs w:val="24"/>
          <w:lang w:val="en"/>
        </w:rPr>
        <w:t xml:space="preserve">students </w:t>
      </w:r>
      <w:r w:rsidR="00046964" w:rsidRPr="00D03ECE">
        <w:rPr>
          <w:rFonts w:ascii="Calibri" w:hAnsi="Calibri"/>
          <w:sz w:val="24"/>
          <w:szCs w:val="24"/>
          <w:lang w:val="en"/>
        </w:rPr>
        <w:t>are als</w:t>
      </w:r>
      <w:r w:rsidR="00780D9F" w:rsidRPr="00D03ECE">
        <w:rPr>
          <w:rFonts w:ascii="Calibri" w:hAnsi="Calibri"/>
          <w:sz w:val="24"/>
          <w:szCs w:val="24"/>
          <w:lang w:val="en"/>
        </w:rPr>
        <w:t>o working on their master</w:t>
      </w:r>
      <w:r w:rsidR="00F47AF9">
        <w:rPr>
          <w:rFonts w:ascii="Calibri" w:hAnsi="Calibri"/>
          <w:sz w:val="24"/>
          <w:szCs w:val="24"/>
          <w:lang w:val="en"/>
        </w:rPr>
        <w:t>’</w:t>
      </w:r>
      <w:r w:rsidR="00780D9F" w:rsidRPr="00D03ECE">
        <w:rPr>
          <w:rFonts w:ascii="Calibri" w:hAnsi="Calibri"/>
          <w:sz w:val="24"/>
          <w:szCs w:val="24"/>
          <w:lang w:val="en"/>
        </w:rPr>
        <w:t>s these</w:t>
      </w:r>
      <w:r w:rsidR="00046964" w:rsidRPr="00D03ECE">
        <w:rPr>
          <w:rFonts w:ascii="Calibri" w:hAnsi="Calibri"/>
          <w:sz w:val="24"/>
          <w:szCs w:val="24"/>
          <w:lang w:val="en"/>
        </w:rPr>
        <w:t>s.</w:t>
      </w:r>
      <w:r w:rsidR="00C11931" w:rsidRPr="00D03ECE">
        <w:rPr>
          <w:rFonts w:ascii="Calibri" w:hAnsi="Calibri"/>
          <w:sz w:val="24"/>
          <w:szCs w:val="24"/>
          <w:lang w:val="en"/>
        </w:rPr>
        <w:t xml:space="preserve"> To view </w:t>
      </w:r>
      <w:r w:rsidR="006A76FF" w:rsidRPr="00D03ECE">
        <w:rPr>
          <w:rFonts w:ascii="Calibri" w:hAnsi="Calibri"/>
          <w:sz w:val="24"/>
          <w:szCs w:val="24"/>
          <w:lang w:val="en"/>
        </w:rPr>
        <w:t>the course</w:t>
      </w:r>
      <w:r w:rsidR="00C11931" w:rsidRPr="00D03ECE">
        <w:rPr>
          <w:rFonts w:ascii="Calibri" w:hAnsi="Calibri"/>
          <w:sz w:val="24"/>
          <w:szCs w:val="24"/>
          <w:lang w:val="en"/>
        </w:rPr>
        <w:t xml:space="preserve"> schedule, visit </w:t>
      </w:r>
      <w:r w:rsidR="00F52D0D" w:rsidRPr="00D03ECE">
        <w:rPr>
          <w:rFonts w:ascii="Calibri" w:hAnsi="Calibri"/>
          <w:sz w:val="24"/>
          <w:szCs w:val="24"/>
          <w:lang w:val="en"/>
        </w:rPr>
        <w:t xml:space="preserve">the </w:t>
      </w:r>
      <w:hyperlink r:id="rId7" w:history="1">
        <w:proofErr w:type="spellStart"/>
        <w:r w:rsidR="00F52D0D" w:rsidRPr="00D03ECE">
          <w:rPr>
            <w:rStyle w:val="Hyperlink"/>
            <w:rFonts w:ascii="Calibri" w:hAnsi="Calibri"/>
            <w:sz w:val="24"/>
            <w:szCs w:val="24"/>
            <w:lang w:val="en"/>
          </w:rPr>
          <w:t>MedSLP</w:t>
        </w:r>
        <w:proofErr w:type="spellEnd"/>
        <w:r w:rsidR="00F52D0D" w:rsidRPr="00D03ECE">
          <w:rPr>
            <w:rStyle w:val="Hyperlink"/>
            <w:rFonts w:ascii="Calibri" w:hAnsi="Calibri"/>
            <w:sz w:val="24"/>
            <w:szCs w:val="24"/>
            <w:lang w:val="en"/>
          </w:rPr>
          <w:t xml:space="preserve"> program curriculum page</w:t>
        </w:r>
      </w:hyperlink>
      <w:r w:rsidR="00F52D0D" w:rsidRPr="00D03ECE">
        <w:rPr>
          <w:rFonts w:ascii="Calibri" w:hAnsi="Calibri"/>
          <w:sz w:val="24"/>
          <w:szCs w:val="24"/>
          <w:lang w:val="en"/>
        </w:rPr>
        <w:t>.</w:t>
      </w:r>
    </w:p>
    <w:p w14:paraId="529F70E8" w14:textId="03D6E6F3" w:rsidR="00317F95" w:rsidRPr="00D03ECE" w:rsidRDefault="00317F95" w:rsidP="00DB4569">
      <w:pPr>
        <w:pStyle w:val="Heading3"/>
        <w:rPr>
          <w:lang w:val="en"/>
        </w:rPr>
      </w:pPr>
      <w:r w:rsidRPr="00D03ECE">
        <w:rPr>
          <w:lang w:val="en"/>
        </w:rPr>
        <w:t>Offsite Practicum #2</w:t>
      </w:r>
      <w:r w:rsidRPr="00D03ECE">
        <w:rPr>
          <w:lang w:val="en"/>
        </w:rPr>
        <w:tab/>
      </w:r>
      <w:r w:rsidR="00157123" w:rsidRPr="00D03ECE">
        <w:rPr>
          <w:lang w:val="en"/>
        </w:rPr>
        <w:tab/>
      </w:r>
      <w:r w:rsidR="00DB4569">
        <w:rPr>
          <w:lang w:val="en"/>
        </w:rPr>
        <w:tab/>
      </w:r>
      <w:r w:rsidR="00642F0D" w:rsidRPr="00D03ECE">
        <w:rPr>
          <w:lang w:val="en"/>
        </w:rPr>
        <w:tab/>
      </w:r>
      <w:r w:rsidR="00642F0D" w:rsidRPr="00D03ECE">
        <w:rPr>
          <w:lang w:val="en"/>
        </w:rPr>
        <w:tab/>
      </w:r>
      <w:r w:rsidR="00642F0D" w:rsidRPr="00D03ECE">
        <w:rPr>
          <w:lang w:val="en"/>
        </w:rPr>
        <w:tab/>
      </w:r>
      <w:r w:rsidR="00642F0D" w:rsidRPr="00D03ECE">
        <w:rPr>
          <w:lang w:val="en"/>
        </w:rPr>
        <w:tab/>
      </w:r>
      <w:r w:rsidR="00642F0D" w:rsidRPr="00D03ECE">
        <w:rPr>
          <w:lang w:val="en"/>
        </w:rPr>
        <w:tab/>
      </w:r>
      <w:r w:rsidRPr="00D03ECE">
        <w:rPr>
          <w:lang w:val="en"/>
        </w:rPr>
        <w:t>January – March</w:t>
      </w:r>
      <w:r w:rsidR="00642F0D" w:rsidRPr="00D03ECE">
        <w:rPr>
          <w:lang w:val="en"/>
        </w:rPr>
        <w:tab/>
      </w:r>
    </w:p>
    <w:p w14:paraId="49BB5F81" w14:textId="77777777" w:rsidR="00642F0D" w:rsidRPr="00D03ECE" w:rsidRDefault="00642F0D" w:rsidP="00642F0D">
      <w:pPr>
        <w:widowControl w:val="0"/>
        <w:pBdr>
          <w:top w:val="single" w:sz="4" w:space="1" w:color="auto"/>
        </w:pBdr>
        <w:tabs>
          <w:tab w:val="left" w:pos="3000"/>
        </w:tabs>
        <w:ind w:left="57"/>
        <w:rPr>
          <w:rFonts w:ascii="Calibri" w:hAnsi="Calibri"/>
          <w:b/>
          <w:sz w:val="24"/>
          <w:szCs w:val="24"/>
          <w:lang w:val="en"/>
        </w:rPr>
      </w:pPr>
      <w:r w:rsidRPr="00D03ECE">
        <w:rPr>
          <w:rFonts w:ascii="Calibri" w:hAnsi="Calibri"/>
          <w:b/>
          <w:sz w:val="24"/>
          <w:szCs w:val="24"/>
          <w:lang w:val="en"/>
        </w:rPr>
        <w:t>Duration:</w:t>
      </w:r>
      <w:r w:rsidRPr="00D03ECE">
        <w:rPr>
          <w:rFonts w:ascii="Calibri" w:hAnsi="Calibri"/>
          <w:b/>
          <w:sz w:val="24"/>
          <w:szCs w:val="24"/>
          <w:lang w:val="en"/>
        </w:rPr>
        <w:tab/>
        <w:t>10 weeks</w:t>
      </w:r>
    </w:p>
    <w:p w14:paraId="344BAEEE" w14:textId="77777777" w:rsidR="00642F0D" w:rsidRPr="00D03ECE" w:rsidRDefault="00642F0D" w:rsidP="00642F0D">
      <w:pPr>
        <w:widowControl w:val="0"/>
        <w:pBdr>
          <w:top w:val="single" w:sz="4" w:space="1" w:color="auto"/>
        </w:pBdr>
        <w:tabs>
          <w:tab w:val="left" w:pos="3000"/>
        </w:tabs>
        <w:ind w:left="57"/>
        <w:rPr>
          <w:rFonts w:ascii="Calibri" w:hAnsi="Calibri"/>
          <w:b/>
          <w:sz w:val="24"/>
          <w:szCs w:val="24"/>
          <w:lang w:val="en"/>
        </w:rPr>
      </w:pPr>
      <w:r w:rsidRPr="00D03ECE">
        <w:rPr>
          <w:rFonts w:ascii="Calibri" w:hAnsi="Calibri"/>
          <w:b/>
          <w:sz w:val="24"/>
          <w:szCs w:val="24"/>
          <w:lang w:val="en"/>
        </w:rPr>
        <w:t xml:space="preserve">Onsite hours:  </w:t>
      </w:r>
      <w:r w:rsidRPr="00D03ECE">
        <w:rPr>
          <w:rFonts w:ascii="Calibri" w:hAnsi="Calibri"/>
          <w:b/>
          <w:sz w:val="24"/>
          <w:szCs w:val="24"/>
          <w:lang w:val="en"/>
        </w:rPr>
        <w:tab/>
      </w:r>
      <w:r w:rsidR="00501F31" w:rsidRPr="00D03ECE">
        <w:rPr>
          <w:rFonts w:ascii="Calibri" w:hAnsi="Calibri"/>
          <w:b/>
          <w:sz w:val="24"/>
          <w:szCs w:val="24"/>
          <w:lang w:val="en"/>
        </w:rPr>
        <w:t>16-20 per week</w:t>
      </w:r>
      <w:r w:rsidRPr="00D03ECE">
        <w:rPr>
          <w:rFonts w:ascii="Calibri" w:hAnsi="Calibri"/>
          <w:b/>
          <w:sz w:val="24"/>
          <w:szCs w:val="24"/>
          <w:lang w:val="en"/>
        </w:rPr>
        <w:tab/>
      </w:r>
    </w:p>
    <w:p w14:paraId="5682BCD9" w14:textId="77777777" w:rsidR="00642F0D" w:rsidRPr="00D03ECE" w:rsidRDefault="00642F0D" w:rsidP="00642F0D">
      <w:pPr>
        <w:widowControl w:val="0"/>
        <w:pBdr>
          <w:top w:val="single" w:sz="4" w:space="1" w:color="auto"/>
        </w:pBdr>
        <w:tabs>
          <w:tab w:val="left" w:pos="3000"/>
        </w:tabs>
        <w:ind w:left="57"/>
        <w:rPr>
          <w:rFonts w:ascii="Calibri" w:hAnsi="Calibri"/>
          <w:b/>
          <w:sz w:val="24"/>
          <w:szCs w:val="24"/>
          <w:lang w:val="en"/>
        </w:rPr>
      </w:pPr>
      <w:r w:rsidRPr="00D03ECE">
        <w:rPr>
          <w:rFonts w:ascii="Calibri" w:hAnsi="Calibri"/>
          <w:b/>
          <w:sz w:val="24"/>
          <w:szCs w:val="24"/>
          <w:lang w:val="en"/>
        </w:rPr>
        <w:t xml:space="preserve">Clinical clock hour target: </w:t>
      </w:r>
      <w:r w:rsidRPr="00D03ECE">
        <w:rPr>
          <w:rFonts w:ascii="Calibri" w:hAnsi="Calibri"/>
          <w:b/>
          <w:sz w:val="24"/>
          <w:szCs w:val="24"/>
          <w:lang w:val="en"/>
        </w:rPr>
        <w:tab/>
        <w:t>6 per week / 60 per practicum</w:t>
      </w:r>
      <w:r w:rsidRPr="00D03ECE">
        <w:rPr>
          <w:rFonts w:ascii="Calibri" w:hAnsi="Calibri"/>
          <w:b/>
          <w:sz w:val="24"/>
          <w:szCs w:val="24"/>
          <w:lang w:val="en"/>
        </w:rPr>
        <w:tab/>
      </w:r>
    </w:p>
    <w:p w14:paraId="7093A93F" w14:textId="77777777" w:rsidR="00642F0D" w:rsidRPr="00D03ECE" w:rsidRDefault="00642F0D" w:rsidP="00317F95">
      <w:pPr>
        <w:widowControl w:val="0"/>
        <w:ind w:left="57"/>
        <w:rPr>
          <w:rFonts w:ascii="Calibri" w:hAnsi="Calibri"/>
          <w:sz w:val="24"/>
          <w:szCs w:val="24"/>
          <w:lang w:val="en"/>
        </w:rPr>
      </w:pPr>
    </w:p>
    <w:p w14:paraId="6BD0BC9C" w14:textId="77777777" w:rsidR="00C93E7C" w:rsidRPr="00D03ECE" w:rsidRDefault="00317F95" w:rsidP="00317F95">
      <w:pPr>
        <w:widowControl w:val="0"/>
        <w:ind w:left="57"/>
        <w:rPr>
          <w:rFonts w:ascii="Calibri" w:hAnsi="Calibri"/>
          <w:sz w:val="24"/>
          <w:szCs w:val="24"/>
          <w:lang w:val="en"/>
        </w:rPr>
      </w:pPr>
      <w:r w:rsidRPr="00D03ECE">
        <w:rPr>
          <w:rFonts w:ascii="Calibri" w:hAnsi="Calibri"/>
          <w:sz w:val="24"/>
          <w:szCs w:val="24"/>
          <w:lang w:val="en"/>
        </w:rPr>
        <w:t>Each student will move into</w:t>
      </w:r>
      <w:r w:rsidR="00046964" w:rsidRPr="00D03ECE">
        <w:rPr>
          <w:rFonts w:ascii="Calibri" w:hAnsi="Calibri"/>
          <w:sz w:val="24"/>
          <w:szCs w:val="24"/>
          <w:lang w:val="en"/>
        </w:rPr>
        <w:t xml:space="preserve"> a new setting for their second, 10-week </w:t>
      </w:r>
      <w:r w:rsidRPr="00D03ECE">
        <w:rPr>
          <w:rFonts w:ascii="Calibri" w:hAnsi="Calibri"/>
          <w:sz w:val="24"/>
          <w:szCs w:val="24"/>
          <w:lang w:val="en"/>
        </w:rPr>
        <w:t>placement</w:t>
      </w:r>
      <w:r w:rsidR="00157123" w:rsidRPr="00D03ECE">
        <w:rPr>
          <w:rFonts w:ascii="Calibri" w:hAnsi="Calibri"/>
          <w:sz w:val="24"/>
          <w:szCs w:val="24"/>
          <w:lang w:val="en"/>
        </w:rPr>
        <w:t xml:space="preserve"> and will focus on either adult or pediatric populations depending </w:t>
      </w:r>
      <w:r w:rsidR="00046964" w:rsidRPr="00D03ECE">
        <w:rPr>
          <w:rFonts w:ascii="Calibri" w:hAnsi="Calibri"/>
          <w:sz w:val="24"/>
          <w:szCs w:val="24"/>
          <w:lang w:val="en"/>
        </w:rPr>
        <w:t xml:space="preserve">on their prior assignment. </w:t>
      </w:r>
      <w:r w:rsidRPr="00D03ECE">
        <w:rPr>
          <w:rFonts w:ascii="Calibri" w:hAnsi="Calibri"/>
          <w:sz w:val="24"/>
          <w:szCs w:val="24"/>
          <w:lang w:val="en"/>
        </w:rPr>
        <w:t>At this point students will have a good sense of their strengths and the areas they will need to develop as beginning professional speech-language pathologists.</w:t>
      </w:r>
      <w:r w:rsidR="00157123" w:rsidRPr="00D03ECE">
        <w:rPr>
          <w:rFonts w:ascii="Calibri" w:hAnsi="Calibri"/>
          <w:sz w:val="24"/>
          <w:szCs w:val="24"/>
          <w:lang w:val="en"/>
        </w:rPr>
        <w:t xml:space="preserve"> Goals can be tailored to individual students </w:t>
      </w:r>
      <w:r w:rsidR="009D0910" w:rsidRPr="00D03ECE">
        <w:rPr>
          <w:rFonts w:ascii="Calibri" w:hAnsi="Calibri"/>
          <w:sz w:val="24"/>
          <w:szCs w:val="24"/>
          <w:lang w:val="en"/>
        </w:rPr>
        <w:t xml:space="preserve">and build on </w:t>
      </w:r>
      <w:r w:rsidR="00157123" w:rsidRPr="00D03ECE">
        <w:rPr>
          <w:rFonts w:ascii="Calibri" w:hAnsi="Calibri"/>
          <w:sz w:val="24"/>
          <w:szCs w:val="24"/>
          <w:lang w:val="en"/>
        </w:rPr>
        <w:t>the person’s previous experience</w:t>
      </w:r>
      <w:r w:rsidR="009D0910" w:rsidRPr="00D03ECE">
        <w:rPr>
          <w:rFonts w:ascii="Calibri" w:hAnsi="Calibri"/>
          <w:sz w:val="24"/>
          <w:szCs w:val="24"/>
          <w:lang w:val="en"/>
        </w:rPr>
        <w:t>s</w:t>
      </w:r>
      <w:r w:rsidR="00157123" w:rsidRPr="00D03ECE">
        <w:rPr>
          <w:rFonts w:ascii="Calibri" w:hAnsi="Calibri"/>
          <w:sz w:val="24"/>
          <w:szCs w:val="24"/>
          <w:lang w:val="en"/>
        </w:rPr>
        <w:t xml:space="preserve">. </w:t>
      </w:r>
    </w:p>
    <w:p w14:paraId="41E0AE13" w14:textId="77777777" w:rsidR="00C93E7C" w:rsidRPr="00D03ECE" w:rsidRDefault="00C93E7C" w:rsidP="00317F95">
      <w:pPr>
        <w:widowControl w:val="0"/>
        <w:ind w:left="57"/>
        <w:rPr>
          <w:rFonts w:ascii="Calibri" w:hAnsi="Calibri"/>
          <w:sz w:val="24"/>
          <w:szCs w:val="24"/>
          <w:lang w:val="en"/>
        </w:rPr>
      </w:pPr>
    </w:p>
    <w:p w14:paraId="6382DD0D" w14:textId="77777777" w:rsidR="00036DBB" w:rsidRPr="00D03ECE" w:rsidRDefault="00C93E7C" w:rsidP="00317F95">
      <w:pPr>
        <w:widowControl w:val="0"/>
        <w:ind w:left="57"/>
        <w:rPr>
          <w:rFonts w:ascii="Calibri" w:hAnsi="Calibri"/>
          <w:sz w:val="24"/>
          <w:szCs w:val="24"/>
          <w:lang w:val="en"/>
        </w:rPr>
      </w:pPr>
      <w:r w:rsidRPr="00D03ECE">
        <w:rPr>
          <w:rFonts w:ascii="Calibri" w:hAnsi="Calibri"/>
          <w:sz w:val="24"/>
          <w:szCs w:val="24"/>
          <w:lang w:val="en"/>
        </w:rPr>
        <w:t xml:space="preserve">The expectation </w:t>
      </w:r>
      <w:r w:rsidR="00036DBB" w:rsidRPr="00D03ECE">
        <w:rPr>
          <w:rFonts w:ascii="Calibri" w:hAnsi="Calibri"/>
          <w:sz w:val="24"/>
          <w:szCs w:val="24"/>
          <w:lang w:val="en"/>
        </w:rPr>
        <w:t xml:space="preserve">for practicum </w:t>
      </w:r>
      <w:r w:rsidR="00812F2C" w:rsidRPr="00D03ECE">
        <w:rPr>
          <w:rFonts w:ascii="Calibri" w:hAnsi="Calibri"/>
          <w:sz w:val="24"/>
          <w:szCs w:val="24"/>
          <w:lang w:val="en"/>
        </w:rPr>
        <w:t xml:space="preserve">placement </w:t>
      </w:r>
      <w:r w:rsidR="00036DBB" w:rsidRPr="00D03ECE">
        <w:rPr>
          <w:rFonts w:ascii="Calibri" w:hAnsi="Calibri"/>
          <w:sz w:val="24"/>
          <w:szCs w:val="24"/>
          <w:lang w:val="en"/>
        </w:rPr>
        <w:t xml:space="preserve">#2 </w:t>
      </w:r>
      <w:r w:rsidRPr="00D03ECE">
        <w:rPr>
          <w:rFonts w:ascii="Calibri" w:hAnsi="Calibri"/>
          <w:sz w:val="24"/>
          <w:szCs w:val="24"/>
          <w:lang w:val="en"/>
        </w:rPr>
        <w:t xml:space="preserve">is that students </w:t>
      </w:r>
      <w:r w:rsidR="00812F2C" w:rsidRPr="00D03ECE">
        <w:rPr>
          <w:rFonts w:ascii="Calibri" w:hAnsi="Calibri"/>
          <w:sz w:val="24"/>
          <w:szCs w:val="24"/>
          <w:lang w:val="en"/>
        </w:rPr>
        <w:t>will</w:t>
      </w:r>
      <w:r w:rsidR="00036DBB" w:rsidRPr="00D03ECE">
        <w:rPr>
          <w:rFonts w:ascii="Calibri" w:hAnsi="Calibri"/>
          <w:sz w:val="24"/>
          <w:szCs w:val="24"/>
          <w:lang w:val="en"/>
        </w:rPr>
        <w:t>:</w:t>
      </w:r>
    </w:p>
    <w:p w14:paraId="2E6726DF" w14:textId="7B17E923" w:rsidR="00D87892" w:rsidRPr="00D03ECE" w:rsidRDefault="00D87892" w:rsidP="001D1BAD">
      <w:pPr>
        <w:widowControl w:val="0"/>
        <w:numPr>
          <w:ilvl w:val="0"/>
          <w:numId w:val="15"/>
        </w:numPr>
        <w:ind w:left="700" w:hanging="283"/>
        <w:rPr>
          <w:rFonts w:ascii="Calibri" w:hAnsi="Calibri"/>
          <w:sz w:val="24"/>
          <w:szCs w:val="24"/>
          <w:lang w:val="en"/>
        </w:rPr>
      </w:pPr>
      <w:r w:rsidRPr="00D03ECE">
        <w:rPr>
          <w:rFonts w:ascii="Calibri" w:hAnsi="Calibri"/>
          <w:sz w:val="24"/>
          <w:szCs w:val="24"/>
          <w:lang w:val="en"/>
        </w:rPr>
        <w:t xml:space="preserve">complete </w:t>
      </w:r>
      <w:r w:rsidRPr="00D03ECE">
        <w:rPr>
          <w:rFonts w:ascii="Calibri" w:hAnsi="Calibri"/>
          <w:i/>
          <w:sz w:val="24"/>
          <w:szCs w:val="24"/>
          <w:lang w:val="en"/>
        </w:rPr>
        <w:t>chart review and history-taking</w:t>
      </w:r>
      <w:r w:rsidRPr="00D03ECE">
        <w:rPr>
          <w:rFonts w:ascii="Calibri" w:hAnsi="Calibri"/>
          <w:sz w:val="24"/>
          <w:szCs w:val="24"/>
          <w:lang w:val="en"/>
        </w:rPr>
        <w:t xml:space="preserve"> </w:t>
      </w:r>
      <w:r w:rsidR="005A5672" w:rsidRPr="00D03ECE">
        <w:rPr>
          <w:rFonts w:ascii="Calibri" w:hAnsi="Calibri"/>
          <w:sz w:val="24"/>
          <w:szCs w:val="24"/>
          <w:lang w:val="en"/>
        </w:rPr>
        <w:t xml:space="preserve">with increased speed/efficiency, </w:t>
      </w:r>
      <w:r w:rsidRPr="00D03ECE">
        <w:rPr>
          <w:rFonts w:ascii="Calibri" w:hAnsi="Calibri"/>
          <w:sz w:val="24"/>
          <w:szCs w:val="24"/>
          <w:lang w:val="en"/>
        </w:rPr>
        <w:t>with minimal supervision</w:t>
      </w:r>
      <w:r w:rsidR="000D3B0D">
        <w:rPr>
          <w:rFonts w:ascii="Calibri" w:hAnsi="Calibri"/>
          <w:sz w:val="24"/>
          <w:szCs w:val="24"/>
          <w:lang w:val="en"/>
        </w:rPr>
        <w:t>.</w:t>
      </w:r>
    </w:p>
    <w:p w14:paraId="464B091C" w14:textId="5F57EB42" w:rsidR="00036DBB" w:rsidRPr="00D03ECE" w:rsidRDefault="00D87892" w:rsidP="001D1BAD">
      <w:pPr>
        <w:widowControl w:val="0"/>
        <w:numPr>
          <w:ilvl w:val="0"/>
          <w:numId w:val="15"/>
        </w:numPr>
        <w:ind w:left="700" w:hanging="283"/>
        <w:rPr>
          <w:rFonts w:ascii="Calibri" w:hAnsi="Calibri"/>
          <w:sz w:val="24"/>
          <w:szCs w:val="24"/>
          <w:lang w:val="en"/>
        </w:rPr>
      </w:pPr>
      <w:r w:rsidRPr="00D03ECE">
        <w:rPr>
          <w:rFonts w:ascii="Calibri" w:hAnsi="Calibri"/>
          <w:i/>
          <w:sz w:val="24"/>
          <w:szCs w:val="24"/>
          <w:lang w:val="en"/>
        </w:rPr>
        <w:t>discuss</w:t>
      </w:r>
      <w:r w:rsidRPr="00D03ECE">
        <w:rPr>
          <w:rFonts w:ascii="Calibri" w:hAnsi="Calibri"/>
          <w:sz w:val="24"/>
          <w:szCs w:val="24"/>
          <w:lang w:val="en"/>
        </w:rPr>
        <w:t xml:space="preserve"> steps for evaluations based on medical chart review</w:t>
      </w:r>
      <w:r w:rsidR="005A5672" w:rsidRPr="00D03ECE">
        <w:rPr>
          <w:rFonts w:ascii="Calibri" w:hAnsi="Calibri"/>
          <w:sz w:val="24"/>
          <w:szCs w:val="24"/>
          <w:lang w:val="en"/>
        </w:rPr>
        <w:t xml:space="preserve"> with supervision</w:t>
      </w:r>
      <w:r w:rsidR="000D3B0D">
        <w:rPr>
          <w:rFonts w:ascii="Calibri" w:hAnsi="Calibri"/>
          <w:sz w:val="24"/>
          <w:szCs w:val="24"/>
          <w:lang w:val="en"/>
        </w:rPr>
        <w:t>.</w:t>
      </w:r>
    </w:p>
    <w:p w14:paraId="47A957AE" w14:textId="5B87B0FE" w:rsidR="00036DBB" w:rsidRPr="00D03ECE" w:rsidRDefault="00F34E63" w:rsidP="001D1BAD">
      <w:pPr>
        <w:widowControl w:val="0"/>
        <w:numPr>
          <w:ilvl w:val="0"/>
          <w:numId w:val="15"/>
        </w:numPr>
        <w:ind w:left="700" w:hanging="283"/>
        <w:rPr>
          <w:rFonts w:ascii="Calibri" w:hAnsi="Calibri"/>
          <w:sz w:val="24"/>
          <w:szCs w:val="24"/>
          <w:lang w:val="en"/>
        </w:rPr>
      </w:pPr>
      <w:r w:rsidRPr="00D03ECE">
        <w:rPr>
          <w:rFonts w:ascii="Calibri" w:hAnsi="Calibri"/>
          <w:i/>
          <w:sz w:val="24"/>
          <w:szCs w:val="24"/>
          <w:lang w:val="en"/>
        </w:rPr>
        <w:t>participate in planning</w:t>
      </w:r>
      <w:r w:rsidRPr="00D03ECE">
        <w:rPr>
          <w:rFonts w:ascii="Calibri" w:hAnsi="Calibri"/>
          <w:sz w:val="24"/>
          <w:szCs w:val="24"/>
          <w:lang w:val="en"/>
        </w:rPr>
        <w:t xml:space="preserve"> </w:t>
      </w:r>
      <w:r w:rsidR="00D87892" w:rsidRPr="00D03ECE">
        <w:rPr>
          <w:rFonts w:ascii="Calibri" w:hAnsi="Calibri"/>
          <w:i/>
          <w:sz w:val="24"/>
          <w:szCs w:val="24"/>
          <w:lang w:val="en"/>
        </w:rPr>
        <w:t>and executing</w:t>
      </w:r>
      <w:r w:rsidR="00D87892" w:rsidRPr="00D03ECE">
        <w:rPr>
          <w:rFonts w:ascii="Calibri" w:hAnsi="Calibri"/>
          <w:sz w:val="24"/>
          <w:szCs w:val="24"/>
          <w:lang w:val="en"/>
        </w:rPr>
        <w:t xml:space="preserve"> </w:t>
      </w:r>
      <w:r w:rsidR="000D3B0D" w:rsidRPr="00D03ECE">
        <w:rPr>
          <w:rFonts w:ascii="Calibri" w:hAnsi="Calibri"/>
          <w:sz w:val="24"/>
          <w:szCs w:val="24"/>
          <w:lang w:val="en"/>
        </w:rPr>
        <w:t>assessments.</w:t>
      </w:r>
      <w:r w:rsidR="00036DBB" w:rsidRPr="00D03ECE">
        <w:rPr>
          <w:rFonts w:ascii="Calibri" w:hAnsi="Calibri"/>
          <w:sz w:val="24"/>
          <w:szCs w:val="24"/>
          <w:lang w:val="en"/>
        </w:rPr>
        <w:t xml:space="preserve"> </w:t>
      </w:r>
    </w:p>
    <w:p w14:paraId="46958640" w14:textId="0CA3118C" w:rsidR="00D87892" w:rsidRPr="00D03ECE" w:rsidRDefault="00D87892" w:rsidP="001D1BAD">
      <w:pPr>
        <w:widowControl w:val="0"/>
        <w:numPr>
          <w:ilvl w:val="0"/>
          <w:numId w:val="15"/>
        </w:numPr>
        <w:ind w:left="700" w:hanging="283"/>
        <w:rPr>
          <w:rFonts w:ascii="Calibri" w:hAnsi="Calibri"/>
          <w:sz w:val="24"/>
          <w:szCs w:val="24"/>
          <w:lang w:val="en"/>
        </w:rPr>
      </w:pPr>
      <w:r w:rsidRPr="00D03ECE">
        <w:rPr>
          <w:rFonts w:ascii="Calibri" w:hAnsi="Calibri"/>
          <w:i/>
          <w:sz w:val="24"/>
          <w:szCs w:val="24"/>
          <w:lang w:val="en"/>
        </w:rPr>
        <w:t>carry out</w:t>
      </w:r>
      <w:r w:rsidRPr="00D03ECE">
        <w:rPr>
          <w:rFonts w:ascii="Calibri" w:hAnsi="Calibri"/>
          <w:sz w:val="24"/>
          <w:szCs w:val="24"/>
          <w:lang w:val="en"/>
        </w:rPr>
        <w:t xml:space="preserve"> treatment goals established by supervisor and begin to </w:t>
      </w:r>
      <w:r w:rsidRPr="00D03ECE">
        <w:rPr>
          <w:rFonts w:ascii="Calibri" w:hAnsi="Calibri"/>
          <w:i/>
          <w:sz w:val="24"/>
          <w:szCs w:val="24"/>
          <w:lang w:val="en"/>
        </w:rPr>
        <w:t>identify next steps</w:t>
      </w:r>
      <w:r w:rsidRPr="00D03ECE">
        <w:rPr>
          <w:rFonts w:ascii="Calibri" w:hAnsi="Calibri"/>
          <w:sz w:val="24"/>
          <w:szCs w:val="24"/>
          <w:lang w:val="en"/>
        </w:rPr>
        <w:t xml:space="preserve"> in the treatment </w:t>
      </w:r>
      <w:r w:rsidR="000D3B0D" w:rsidRPr="00D03ECE">
        <w:rPr>
          <w:rFonts w:ascii="Calibri" w:hAnsi="Calibri"/>
          <w:sz w:val="24"/>
          <w:szCs w:val="24"/>
          <w:lang w:val="en"/>
        </w:rPr>
        <w:t>hierarchy.</w:t>
      </w:r>
    </w:p>
    <w:p w14:paraId="714C2F7F" w14:textId="252759C5" w:rsidR="00036DBB" w:rsidRPr="00D03ECE" w:rsidRDefault="00114D34" w:rsidP="001D1BAD">
      <w:pPr>
        <w:widowControl w:val="0"/>
        <w:numPr>
          <w:ilvl w:val="0"/>
          <w:numId w:val="15"/>
        </w:numPr>
        <w:ind w:left="700" w:hanging="283"/>
        <w:rPr>
          <w:rFonts w:ascii="Calibri" w:hAnsi="Calibri"/>
          <w:sz w:val="24"/>
          <w:szCs w:val="24"/>
          <w:lang w:val="en"/>
        </w:rPr>
      </w:pPr>
      <w:r w:rsidRPr="00D03ECE">
        <w:rPr>
          <w:rFonts w:ascii="Calibri" w:hAnsi="Calibri"/>
          <w:i/>
          <w:sz w:val="24"/>
          <w:szCs w:val="24"/>
          <w:lang w:val="en"/>
        </w:rPr>
        <w:t xml:space="preserve">identify </w:t>
      </w:r>
      <w:r w:rsidRPr="00D03ECE">
        <w:rPr>
          <w:rFonts w:ascii="Calibri" w:hAnsi="Calibri"/>
          <w:sz w:val="24"/>
          <w:szCs w:val="24"/>
          <w:lang w:val="en"/>
        </w:rPr>
        <w:t>treatment goals</w:t>
      </w:r>
      <w:r w:rsidR="00036DBB" w:rsidRPr="00D03ECE">
        <w:rPr>
          <w:rFonts w:ascii="Calibri" w:hAnsi="Calibri"/>
          <w:sz w:val="24"/>
          <w:szCs w:val="24"/>
          <w:lang w:val="en"/>
        </w:rPr>
        <w:t xml:space="preserve"> with assistance from </w:t>
      </w:r>
      <w:r w:rsidR="000D3B0D" w:rsidRPr="00D03ECE">
        <w:rPr>
          <w:rFonts w:ascii="Calibri" w:hAnsi="Calibri"/>
          <w:sz w:val="24"/>
          <w:szCs w:val="24"/>
          <w:lang w:val="en"/>
        </w:rPr>
        <w:t>supervisor.</w:t>
      </w:r>
      <w:r w:rsidR="00036DBB" w:rsidRPr="00D03ECE">
        <w:rPr>
          <w:rFonts w:ascii="Calibri" w:hAnsi="Calibri"/>
          <w:sz w:val="24"/>
          <w:szCs w:val="24"/>
          <w:lang w:val="en"/>
        </w:rPr>
        <w:t xml:space="preserve"> </w:t>
      </w:r>
    </w:p>
    <w:p w14:paraId="12C70AB5" w14:textId="71AB9B3A" w:rsidR="00C93E7C" w:rsidRPr="00D03ECE" w:rsidRDefault="00036DBB" w:rsidP="001D1BAD">
      <w:pPr>
        <w:widowControl w:val="0"/>
        <w:numPr>
          <w:ilvl w:val="0"/>
          <w:numId w:val="15"/>
        </w:numPr>
        <w:ind w:left="700" w:hanging="283"/>
        <w:rPr>
          <w:rFonts w:ascii="Calibri" w:hAnsi="Calibri"/>
          <w:sz w:val="24"/>
          <w:szCs w:val="24"/>
          <w:lang w:val="en"/>
        </w:rPr>
      </w:pPr>
      <w:r w:rsidRPr="00D03ECE">
        <w:rPr>
          <w:rFonts w:ascii="Calibri" w:hAnsi="Calibri"/>
          <w:i/>
          <w:sz w:val="24"/>
          <w:szCs w:val="24"/>
          <w:lang w:val="en"/>
        </w:rPr>
        <w:lastRenderedPageBreak/>
        <w:t>continue to document</w:t>
      </w:r>
      <w:r w:rsidR="00F34E63" w:rsidRPr="00D03ECE">
        <w:rPr>
          <w:rFonts w:ascii="Calibri" w:hAnsi="Calibri"/>
          <w:sz w:val="24"/>
          <w:szCs w:val="24"/>
          <w:lang w:val="en"/>
        </w:rPr>
        <w:t xml:space="preserve"> </w:t>
      </w:r>
      <w:r w:rsidRPr="00D03ECE">
        <w:rPr>
          <w:rFonts w:ascii="Calibri" w:hAnsi="Calibri"/>
          <w:sz w:val="24"/>
          <w:szCs w:val="24"/>
          <w:lang w:val="en"/>
        </w:rPr>
        <w:t xml:space="preserve">SOAP or </w:t>
      </w:r>
      <w:r w:rsidR="00F34E63" w:rsidRPr="00D03ECE">
        <w:rPr>
          <w:rFonts w:ascii="Calibri" w:hAnsi="Calibri"/>
          <w:sz w:val="24"/>
          <w:szCs w:val="24"/>
          <w:lang w:val="en"/>
        </w:rPr>
        <w:t xml:space="preserve">daily </w:t>
      </w:r>
      <w:r w:rsidR="00114D34" w:rsidRPr="00D03ECE">
        <w:rPr>
          <w:rFonts w:ascii="Calibri" w:hAnsi="Calibri"/>
          <w:sz w:val="24"/>
          <w:szCs w:val="24"/>
          <w:lang w:val="en"/>
        </w:rPr>
        <w:t>notes and begin writing initial notes</w:t>
      </w:r>
      <w:r w:rsidRPr="00D03ECE">
        <w:rPr>
          <w:rFonts w:ascii="Calibri" w:hAnsi="Calibri"/>
          <w:sz w:val="24"/>
          <w:szCs w:val="24"/>
          <w:lang w:val="en"/>
        </w:rPr>
        <w:t xml:space="preserve"> with</w:t>
      </w:r>
      <w:r w:rsidR="005A5672" w:rsidRPr="00D03ECE">
        <w:rPr>
          <w:rFonts w:ascii="Calibri" w:hAnsi="Calibri"/>
          <w:sz w:val="24"/>
          <w:szCs w:val="24"/>
          <w:lang w:val="en"/>
        </w:rPr>
        <w:t xml:space="preserve"> decreased</w:t>
      </w:r>
      <w:r w:rsidRPr="00D03ECE">
        <w:rPr>
          <w:rFonts w:ascii="Calibri" w:hAnsi="Calibri"/>
          <w:sz w:val="24"/>
          <w:szCs w:val="24"/>
          <w:lang w:val="en"/>
        </w:rPr>
        <w:t xml:space="preserve"> </w:t>
      </w:r>
      <w:r w:rsidR="00D87892" w:rsidRPr="00D03ECE">
        <w:rPr>
          <w:rFonts w:ascii="Calibri" w:hAnsi="Calibri"/>
          <w:sz w:val="24"/>
          <w:szCs w:val="24"/>
          <w:lang w:val="en"/>
        </w:rPr>
        <w:t>assistance</w:t>
      </w:r>
      <w:r w:rsidRPr="00D03ECE">
        <w:rPr>
          <w:rFonts w:ascii="Calibri" w:hAnsi="Calibri"/>
          <w:sz w:val="24"/>
          <w:szCs w:val="24"/>
          <w:lang w:val="en"/>
        </w:rPr>
        <w:t xml:space="preserve"> from supervisor</w:t>
      </w:r>
      <w:r w:rsidR="000D3B0D">
        <w:rPr>
          <w:rFonts w:ascii="Calibri" w:hAnsi="Calibri"/>
          <w:sz w:val="24"/>
          <w:szCs w:val="24"/>
          <w:lang w:val="en"/>
        </w:rPr>
        <w:t>.</w:t>
      </w:r>
    </w:p>
    <w:p w14:paraId="78F2870F" w14:textId="5F6EF6E8" w:rsidR="00114D34" w:rsidRPr="00D03ECE" w:rsidRDefault="000A5982" w:rsidP="00317F95">
      <w:pPr>
        <w:widowControl w:val="0"/>
        <w:numPr>
          <w:ilvl w:val="0"/>
          <w:numId w:val="15"/>
        </w:numPr>
        <w:rPr>
          <w:rFonts w:ascii="Calibri" w:hAnsi="Calibri"/>
          <w:sz w:val="24"/>
          <w:szCs w:val="24"/>
          <w:lang w:val="en"/>
        </w:rPr>
      </w:pPr>
      <w:r w:rsidRPr="00D03ECE">
        <w:rPr>
          <w:rFonts w:ascii="Calibri" w:hAnsi="Calibri"/>
          <w:i/>
          <w:sz w:val="24"/>
          <w:szCs w:val="24"/>
          <w:lang w:val="en"/>
        </w:rPr>
        <w:t>incorporate</w:t>
      </w:r>
      <w:r w:rsidRPr="00D03ECE">
        <w:rPr>
          <w:rFonts w:ascii="Calibri" w:hAnsi="Calibri"/>
          <w:sz w:val="24"/>
          <w:szCs w:val="24"/>
          <w:lang w:val="en"/>
        </w:rPr>
        <w:t xml:space="preserve"> medical terminology into notes and reports with supervision</w:t>
      </w:r>
      <w:r w:rsidR="000D3B0D">
        <w:rPr>
          <w:rFonts w:ascii="Calibri" w:hAnsi="Calibri"/>
          <w:sz w:val="24"/>
          <w:szCs w:val="24"/>
          <w:lang w:val="en"/>
        </w:rPr>
        <w:t>.</w:t>
      </w:r>
    </w:p>
    <w:p w14:paraId="0B344B54" w14:textId="77777777" w:rsidR="000A5982" w:rsidRPr="00D03ECE" w:rsidRDefault="000A5982" w:rsidP="000A5982">
      <w:pPr>
        <w:widowControl w:val="0"/>
        <w:ind w:left="417"/>
        <w:rPr>
          <w:rFonts w:ascii="Calibri" w:hAnsi="Calibri"/>
          <w:sz w:val="24"/>
          <w:szCs w:val="24"/>
          <w:lang w:val="en"/>
        </w:rPr>
      </w:pPr>
    </w:p>
    <w:p w14:paraId="703A992C" w14:textId="5AFD3CBB" w:rsidR="00114D34" w:rsidRPr="00DB4569" w:rsidRDefault="00157123" w:rsidP="00DB4569">
      <w:pPr>
        <w:widowControl w:val="0"/>
        <w:rPr>
          <w:rFonts w:ascii="Calibri" w:hAnsi="Calibri"/>
          <w:sz w:val="24"/>
          <w:szCs w:val="24"/>
          <w:lang w:val="en"/>
        </w:rPr>
      </w:pPr>
      <w:r w:rsidRPr="00D03ECE">
        <w:rPr>
          <w:rFonts w:ascii="Calibri" w:hAnsi="Calibri"/>
          <w:sz w:val="24"/>
          <w:szCs w:val="24"/>
          <w:lang w:val="en"/>
        </w:rPr>
        <w:t xml:space="preserve">During this practicum experience, students take </w:t>
      </w:r>
      <w:r w:rsidR="000D114D">
        <w:rPr>
          <w:rFonts w:ascii="Calibri" w:hAnsi="Calibri"/>
          <w:sz w:val="24"/>
          <w:szCs w:val="24"/>
          <w:lang w:val="en"/>
        </w:rPr>
        <w:t>complex</w:t>
      </w:r>
      <w:r w:rsidR="006A76FF" w:rsidRPr="00D03ECE">
        <w:rPr>
          <w:rFonts w:ascii="Calibri" w:hAnsi="Calibri"/>
          <w:sz w:val="24"/>
          <w:szCs w:val="24"/>
          <w:lang w:val="en"/>
        </w:rPr>
        <w:t xml:space="preserve"> </w:t>
      </w:r>
      <w:r w:rsidR="00764962" w:rsidRPr="00D03ECE">
        <w:rPr>
          <w:rFonts w:ascii="Calibri" w:hAnsi="Calibri"/>
          <w:sz w:val="24"/>
          <w:szCs w:val="24"/>
          <w:lang w:val="en"/>
        </w:rPr>
        <w:t>neurological disorders and pediatric dysphagia</w:t>
      </w:r>
      <w:r w:rsidR="000D114D">
        <w:rPr>
          <w:rFonts w:ascii="Calibri" w:hAnsi="Calibri"/>
          <w:sz w:val="24"/>
          <w:szCs w:val="24"/>
          <w:lang w:val="en"/>
        </w:rPr>
        <w:t xml:space="preserve"> courses</w:t>
      </w:r>
      <w:r w:rsidR="00764962" w:rsidRPr="00D03ECE">
        <w:rPr>
          <w:rFonts w:ascii="Calibri" w:hAnsi="Calibri"/>
          <w:sz w:val="24"/>
          <w:szCs w:val="24"/>
          <w:lang w:val="en"/>
        </w:rPr>
        <w:t xml:space="preserve">. </w:t>
      </w:r>
      <w:r w:rsidR="00046964" w:rsidRPr="00D03ECE">
        <w:rPr>
          <w:rFonts w:ascii="Calibri" w:hAnsi="Calibri"/>
          <w:sz w:val="24"/>
          <w:szCs w:val="24"/>
          <w:lang w:val="en"/>
        </w:rPr>
        <w:t xml:space="preserve">Some </w:t>
      </w:r>
      <w:r w:rsidR="009D0910" w:rsidRPr="00D03ECE">
        <w:rPr>
          <w:rFonts w:ascii="Calibri" w:hAnsi="Calibri"/>
          <w:sz w:val="24"/>
          <w:szCs w:val="24"/>
          <w:lang w:val="en"/>
        </w:rPr>
        <w:t xml:space="preserve">students </w:t>
      </w:r>
      <w:r w:rsidR="00046964" w:rsidRPr="00D03ECE">
        <w:rPr>
          <w:rFonts w:ascii="Calibri" w:hAnsi="Calibri"/>
          <w:sz w:val="24"/>
          <w:szCs w:val="24"/>
          <w:lang w:val="en"/>
        </w:rPr>
        <w:t>are als</w:t>
      </w:r>
      <w:r w:rsidR="00780D9F" w:rsidRPr="00D03ECE">
        <w:rPr>
          <w:rFonts w:ascii="Calibri" w:hAnsi="Calibri"/>
          <w:sz w:val="24"/>
          <w:szCs w:val="24"/>
          <w:lang w:val="en"/>
        </w:rPr>
        <w:t xml:space="preserve">o working on their </w:t>
      </w:r>
      <w:r w:rsidR="00910313">
        <w:rPr>
          <w:rFonts w:ascii="Calibri" w:hAnsi="Calibri"/>
          <w:sz w:val="24"/>
          <w:szCs w:val="24"/>
          <w:lang w:val="en"/>
        </w:rPr>
        <w:t>graduate</w:t>
      </w:r>
      <w:r w:rsidR="00780D9F" w:rsidRPr="00D03ECE">
        <w:rPr>
          <w:rFonts w:ascii="Calibri" w:hAnsi="Calibri"/>
          <w:sz w:val="24"/>
          <w:szCs w:val="24"/>
          <w:lang w:val="en"/>
        </w:rPr>
        <w:t xml:space="preserve"> these</w:t>
      </w:r>
      <w:r w:rsidR="00046964" w:rsidRPr="00D03ECE">
        <w:rPr>
          <w:rFonts w:ascii="Calibri" w:hAnsi="Calibri"/>
          <w:sz w:val="24"/>
          <w:szCs w:val="24"/>
          <w:lang w:val="en"/>
        </w:rPr>
        <w:t>s.</w:t>
      </w:r>
      <w:r w:rsidR="006A76FF" w:rsidRPr="00D03ECE">
        <w:rPr>
          <w:rFonts w:ascii="Calibri" w:hAnsi="Calibri"/>
          <w:sz w:val="24"/>
          <w:szCs w:val="24"/>
          <w:lang w:val="en"/>
        </w:rPr>
        <w:t xml:space="preserve"> To view the course schedule, visit the </w:t>
      </w:r>
      <w:hyperlink r:id="rId8" w:history="1">
        <w:proofErr w:type="spellStart"/>
        <w:r w:rsidR="006A76FF" w:rsidRPr="000D114D">
          <w:rPr>
            <w:rStyle w:val="Hyperlink"/>
            <w:rFonts w:ascii="Calibri" w:hAnsi="Calibri"/>
            <w:sz w:val="24"/>
            <w:szCs w:val="24"/>
            <w:lang w:val="en"/>
          </w:rPr>
          <w:t>MedSLP</w:t>
        </w:r>
        <w:proofErr w:type="spellEnd"/>
        <w:r w:rsidR="006A76FF" w:rsidRPr="000D114D">
          <w:rPr>
            <w:rStyle w:val="Hyperlink"/>
            <w:rFonts w:ascii="Calibri" w:hAnsi="Calibri"/>
            <w:sz w:val="24"/>
            <w:szCs w:val="24"/>
            <w:lang w:val="en"/>
          </w:rPr>
          <w:t xml:space="preserve"> program curriculum page.</w:t>
        </w:r>
      </w:hyperlink>
    </w:p>
    <w:p w14:paraId="13132E04" w14:textId="400FCACB" w:rsidR="00317F95" w:rsidRPr="00257873" w:rsidRDefault="00317F95" w:rsidP="00DB4569">
      <w:pPr>
        <w:pStyle w:val="Heading3"/>
        <w:rPr>
          <w:lang w:val="en"/>
        </w:rPr>
      </w:pPr>
      <w:r w:rsidRPr="00257873">
        <w:rPr>
          <w:lang w:val="en"/>
        </w:rPr>
        <w:t>Offsite Practicum #3</w:t>
      </w:r>
      <w:r w:rsidR="00DB4569">
        <w:rPr>
          <w:lang w:val="en"/>
        </w:rPr>
        <w:tab/>
      </w:r>
      <w:r w:rsidR="00DB4569">
        <w:rPr>
          <w:lang w:val="en"/>
        </w:rPr>
        <w:tab/>
      </w:r>
      <w:r w:rsidR="00DB4569">
        <w:rPr>
          <w:lang w:val="en"/>
        </w:rPr>
        <w:tab/>
      </w:r>
      <w:r w:rsidR="00DB4569">
        <w:rPr>
          <w:lang w:val="en"/>
        </w:rPr>
        <w:tab/>
      </w:r>
      <w:r w:rsidR="00DB4569">
        <w:rPr>
          <w:lang w:val="en"/>
        </w:rPr>
        <w:tab/>
      </w:r>
      <w:r w:rsidR="00DB4569">
        <w:rPr>
          <w:lang w:val="en"/>
        </w:rPr>
        <w:tab/>
      </w:r>
      <w:r w:rsidR="00DB4569">
        <w:rPr>
          <w:lang w:val="en"/>
        </w:rPr>
        <w:tab/>
      </w:r>
      <w:r w:rsidR="00DB4569">
        <w:rPr>
          <w:lang w:val="en"/>
        </w:rPr>
        <w:tab/>
      </w:r>
      <w:r w:rsidR="00DB4569">
        <w:rPr>
          <w:lang w:val="en"/>
        </w:rPr>
        <w:tab/>
      </w:r>
      <w:r w:rsidRPr="00257873">
        <w:rPr>
          <w:lang w:val="en"/>
        </w:rPr>
        <w:t xml:space="preserve">April </w:t>
      </w:r>
      <w:r w:rsidR="00157123" w:rsidRPr="00257873">
        <w:rPr>
          <w:lang w:val="en"/>
        </w:rPr>
        <w:t>–</w:t>
      </w:r>
      <w:r w:rsidRPr="00257873">
        <w:rPr>
          <w:lang w:val="en"/>
        </w:rPr>
        <w:t xml:space="preserve"> June</w:t>
      </w:r>
    </w:p>
    <w:p w14:paraId="61D8FAD6" w14:textId="77777777" w:rsidR="00642F0D" w:rsidRPr="00257873" w:rsidRDefault="00642F0D" w:rsidP="00642F0D">
      <w:pPr>
        <w:widowControl w:val="0"/>
        <w:pBdr>
          <w:top w:val="single" w:sz="4" w:space="1" w:color="auto"/>
        </w:pBdr>
        <w:tabs>
          <w:tab w:val="left" w:pos="3000"/>
        </w:tabs>
        <w:ind w:left="57"/>
        <w:rPr>
          <w:rFonts w:ascii="Calibri" w:hAnsi="Calibri" w:cs="Calibri"/>
          <w:b/>
          <w:sz w:val="24"/>
          <w:szCs w:val="24"/>
          <w:lang w:val="en"/>
        </w:rPr>
      </w:pPr>
      <w:r w:rsidRPr="00257873">
        <w:rPr>
          <w:rFonts w:ascii="Calibri" w:hAnsi="Calibri" w:cs="Calibri"/>
          <w:b/>
          <w:sz w:val="24"/>
          <w:szCs w:val="24"/>
          <w:lang w:val="en"/>
        </w:rPr>
        <w:t>Duration:</w:t>
      </w:r>
      <w:r w:rsidRPr="00257873">
        <w:rPr>
          <w:rFonts w:ascii="Calibri" w:hAnsi="Calibri" w:cs="Calibri"/>
          <w:b/>
          <w:sz w:val="24"/>
          <w:szCs w:val="24"/>
          <w:lang w:val="en"/>
        </w:rPr>
        <w:tab/>
        <w:t>10 weeks</w:t>
      </w:r>
    </w:p>
    <w:p w14:paraId="5C1BC419" w14:textId="77777777" w:rsidR="00642F0D" w:rsidRPr="00257873" w:rsidRDefault="00642F0D" w:rsidP="00642F0D">
      <w:pPr>
        <w:widowControl w:val="0"/>
        <w:pBdr>
          <w:top w:val="single" w:sz="4" w:space="1" w:color="auto"/>
        </w:pBdr>
        <w:tabs>
          <w:tab w:val="left" w:pos="3000"/>
        </w:tabs>
        <w:ind w:left="57"/>
        <w:rPr>
          <w:rFonts w:ascii="Calibri" w:hAnsi="Calibri" w:cs="Calibri"/>
          <w:b/>
          <w:sz w:val="24"/>
          <w:szCs w:val="24"/>
          <w:lang w:val="en"/>
        </w:rPr>
      </w:pPr>
      <w:r w:rsidRPr="00257873">
        <w:rPr>
          <w:rFonts w:ascii="Calibri" w:hAnsi="Calibri" w:cs="Calibri"/>
          <w:b/>
          <w:sz w:val="24"/>
          <w:szCs w:val="24"/>
          <w:lang w:val="en"/>
        </w:rPr>
        <w:t xml:space="preserve">Onsite hours:  </w:t>
      </w:r>
      <w:r w:rsidRPr="00257873">
        <w:rPr>
          <w:rFonts w:ascii="Calibri" w:hAnsi="Calibri" w:cs="Calibri"/>
          <w:b/>
          <w:sz w:val="24"/>
          <w:szCs w:val="24"/>
          <w:lang w:val="en"/>
        </w:rPr>
        <w:tab/>
      </w:r>
      <w:r w:rsidR="00501F31" w:rsidRPr="00257873">
        <w:rPr>
          <w:rFonts w:ascii="Calibri" w:hAnsi="Calibri" w:cs="Calibri"/>
          <w:b/>
          <w:sz w:val="24"/>
          <w:szCs w:val="24"/>
          <w:lang w:val="en"/>
        </w:rPr>
        <w:t>16-20 per week</w:t>
      </w:r>
      <w:r w:rsidRPr="00257873">
        <w:rPr>
          <w:rFonts w:ascii="Calibri" w:hAnsi="Calibri" w:cs="Calibri"/>
          <w:b/>
          <w:sz w:val="24"/>
          <w:szCs w:val="24"/>
          <w:lang w:val="en"/>
        </w:rPr>
        <w:tab/>
      </w:r>
    </w:p>
    <w:p w14:paraId="303EE38D" w14:textId="77777777" w:rsidR="00642F0D" w:rsidRPr="00257873" w:rsidRDefault="00642F0D" w:rsidP="00642F0D">
      <w:pPr>
        <w:widowControl w:val="0"/>
        <w:pBdr>
          <w:top w:val="single" w:sz="4" w:space="1" w:color="auto"/>
        </w:pBdr>
        <w:tabs>
          <w:tab w:val="left" w:pos="3000"/>
        </w:tabs>
        <w:ind w:left="57"/>
        <w:rPr>
          <w:rFonts w:ascii="Calibri" w:hAnsi="Calibri" w:cs="Calibri"/>
          <w:b/>
          <w:sz w:val="24"/>
          <w:szCs w:val="24"/>
          <w:lang w:val="en"/>
        </w:rPr>
      </w:pPr>
      <w:r w:rsidRPr="00257873">
        <w:rPr>
          <w:rFonts w:ascii="Calibri" w:hAnsi="Calibri" w:cs="Calibri"/>
          <w:b/>
          <w:sz w:val="24"/>
          <w:szCs w:val="24"/>
          <w:lang w:val="en"/>
        </w:rPr>
        <w:t xml:space="preserve">Clinical clock hour target: </w:t>
      </w:r>
      <w:r w:rsidRPr="00257873">
        <w:rPr>
          <w:rFonts w:ascii="Calibri" w:hAnsi="Calibri" w:cs="Calibri"/>
          <w:b/>
          <w:sz w:val="24"/>
          <w:szCs w:val="24"/>
          <w:lang w:val="en"/>
        </w:rPr>
        <w:tab/>
        <w:t>6 per week / 60 per practicum</w:t>
      </w:r>
      <w:r w:rsidRPr="00257873">
        <w:rPr>
          <w:rFonts w:ascii="Calibri" w:hAnsi="Calibri" w:cs="Calibri"/>
          <w:b/>
          <w:sz w:val="24"/>
          <w:szCs w:val="24"/>
          <w:lang w:val="en"/>
        </w:rPr>
        <w:tab/>
      </w:r>
    </w:p>
    <w:p w14:paraId="77AC6459" w14:textId="77777777" w:rsidR="00642F0D" w:rsidRPr="00257873" w:rsidRDefault="00642F0D" w:rsidP="00F34E63">
      <w:pPr>
        <w:widowControl w:val="0"/>
        <w:ind w:left="57"/>
        <w:rPr>
          <w:rFonts w:ascii="Calibri" w:hAnsi="Calibri" w:cs="Calibri"/>
          <w:sz w:val="24"/>
          <w:szCs w:val="24"/>
          <w:lang w:val="en"/>
        </w:rPr>
      </w:pPr>
    </w:p>
    <w:p w14:paraId="2B929927" w14:textId="77777777" w:rsidR="0023544F" w:rsidRPr="00257873" w:rsidRDefault="00157123" w:rsidP="00F34E63">
      <w:pPr>
        <w:widowControl w:val="0"/>
        <w:ind w:left="57"/>
        <w:rPr>
          <w:rFonts w:ascii="Calibri" w:hAnsi="Calibri" w:cs="Calibri"/>
          <w:sz w:val="24"/>
          <w:szCs w:val="24"/>
          <w:lang w:val="en"/>
        </w:rPr>
      </w:pPr>
      <w:r w:rsidRPr="00257873">
        <w:rPr>
          <w:rFonts w:ascii="Calibri" w:hAnsi="Calibri" w:cs="Calibri"/>
          <w:sz w:val="24"/>
          <w:szCs w:val="24"/>
          <w:lang w:val="en"/>
        </w:rPr>
        <w:t xml:space="preserve">Each student will rotate into another setting and goals should </w:t>
      </w:r>
      <w:r w:rsidR="00B8388B" w:rsidRPr="00257873">
        <w:rPr>
          <w:rFonts w:ascii="Calibri" w:hAnsi="Calibri" w:cs="Calibri"/>
          <w:sz w:val="24"/>
          <w:szCs w:val="24"/>
          <w:lang w:val="en"/>
        </w:rPr>
        <w:t xml:space="preserve">continue to </w:t>
      </w:r>
      <w:r w:rsidRPr="00257873">
        <w:rPr>
          <w:rFonts w:ascii="Calibri" w:hAnsi="Calibri" w:cs="Calibri"/>
          <w:sz w:val="24"/>
          <w:szCs w:val="24"/>
          <w:lang w:val="en"/>
        </w:rPr>
        <w:t>be tailored based on prior experiences and feedback.  Stude</w:t>
      </w:r>
      <w:r w:rsidR="00B8388B" w:rsidRPr="00257873">
        <w:rPr>
          <w:rFonts w:ascii="Calibri" w:hAnsi="Calibri" w:cs="Calibri"/>
          <w:sz w:val="24"/>
          <w:szCs w:val="24"/>
          <w:lang w:val="en"/>
        </w:rPr>
        <w:t>nts will be able to demonstrate</w:t>
      </w:r>
      <w:r w:rsidRPr="00257873">
        <w:rPr>
          <w:rFonts w:ascii="Calibri" w:hAnsi="Calibri" w:cs="Calibri"/>
          <w:sz w:val="24"/>
          <w:szCs w:val="24"/>
          <w:lang w:val="en"/>
        </w:rPr>
        <w:t xml:space="preserve"> increased independence</w:t>
      </w:r>
      <w:r w:rsidR="00046964" w:rsidRPr="00257873">
        <w:rPr>
          <w:rFonts w:ascii="Calibri" w:hAnsi="Calibri" w:cs="Calibri"/>
          <w:sz w:val="24"/>
          <w:szCs w:val="24"/>
          <w:lang w:val="en"/>
        </w:rPr>
        <w:t xml:space="preserve"> duri</w:t>
      </w:r>
      <w:r w:rsidR="00114D34" w:rsidRPr="00257873">
        <w:rPr>
          <w:rFonts w:ascii="Calibri" w:hAnsi="Calibri" w:cs="Calibri"/>
          <w:sz w:val="24"/>
          <w:szCs w:val="24"/>
          <w:lang w:val="en"/>
        </w:rPr>
        <w:t>ng their third 10-week placemen</w:t>
      </w:r>
      <w:r w:rsidR="00015CE0" w:rsidRPr="00257873">
        <w:rPr>
          <w:rFonts w:ascii="Calibri" w:hAnsi="Calibri" w:cs="Calibri"/>
          <w:sz w:val="24"/>
          <w:szCs w:val="24"/>
          <w:lang w:val="en"/>
        </w:rPr>
        <w:t>t</w:t>
      </w:r>
      <w:r w:rsidRPr="00257873">
        <w:rPr>
          <w:rFonts w:ascii="Calibri" w:hAnsi="Calibri" w:cs="Calibri"/>
          <w:sz w:val="24"/>
          <w:szCs w:val="24"/>
          <w:lang w:val="en"/>
        </w:rPr>
        <w:t xml:space="preserve">. </w:t>
      </w:r>
    </w:p>
    <w:p w14:paraId="320A3985" w14:textId="77777777" w:rsidR="0023544F" w:rsidRPr="00257873" w:rsidRDefault="0023544F" w:rsidP="00F34E63">
      <w:pPr>
        <w:widowControl w:val="0"/>
        <w:ind w:left="57"/>
        <w:rPr>
          <w:rFonts w:ascii="Calibri" w:hAnsi="Calibri" w:cs="Calibri"/>
          <w:sz w:val="24"/>
          <w:szCs w:val="24"/>
          <w:lang w:val="en"/>
        </w:rPr>
      </w:pPr>
    </w:p>
    <w:p w14:paraId="4D4D80AD" w14:textId="77777777" w:rsidR="00036DBB" w:rsidRPr="00257873" w:rsidRDefault="00114D34" w:rsidP="00F34E63">
      <w:pPr>
        <w:widowControl w:val="0"/>
        <w:ind w:left="57"/>
        <w:rPr>
          <w:rFonts w:ascii="Calibri" w:hAnsi="Calibri" w:cs="Calibri"/>
          <w:sz w:val="24"/>
          <w:szCs w:val="24"/>
          <w:lang w:val="en"/>
        </w:rPr>
      </w:pPr>
      <w:r w:rsidRPr="00257873">
        <w:rPr>
          <w:rFonts w:ascii="Calibri" w:hAnsi="Calibri" w:cs="Calibri"/>
          <w:sz w:val="24"/>
          <w:szCs w:val="24"/>
          <w:lang w:val="en"/>
        </w:rPr>
        <w:t xml:space="preserve">The expectation </w:t>
      </w:r>
      <w:r w:rsidR="00812F2C" w:rsidRPr="00257873">
        <w:rPr>
          <w:rFonts w:ascii="Calibri" w:hAnsi="Calibri" w:cs="Calibri"/>
          <w:sz w:val="24"/>
          <w:szCs w:val="24"/>
          <w:lang w:val="en"/>
        </w:rPr>
        <w:t>for practicum placement #3 is</w:t>
      </w:r>
      <w:r w:rsidRPr="00257873">
        <w:rPr>
          <w:rFonts w:ascii="Calibri" w:hAnsi="Calibri" w:cs="Calibri"/>
          <w:sz w:val="24"/>
          <w:szCs w:val="24"/>
          <w:lang w:val="en"/>
        </w:rPr>
        <w:t xml:space="preserve"> that students </w:t>
      </w:r>
      <w:r w:rsidR="00812F2C" w:rsidRPr="00257873">
        <w:rPr>
          <w:rFonts w:ascii="Calibri" w:hAnsi="Calibri" w:cs="Calibri"/>
          <w:sz w:val="24"/>
          <w:szCs w:val="24"/>
          <w:lang w:val="en"/>
        </w:rPr>
        <w:t>will</w:t>
      </w:r>
      <w:r w:rsidR="00036DBB" w:rsidRPr="00257873">
        <w:rPr>
          <w:rFonts w:ascii="Calibri" w:hAnsi="Calibri" w:cs="Calibri"/>
          <w:sz w:val="24"/>
          <w:szCs w:val="24"/>
          <w:lang w:val="en"/>
        </w:rPr>
        <w:t>:</w:t>
      </w:r>
    </w:p>
    <w:p w14:paraId="314E5320" w14:textId="77777777" w:rsidR="000D326D" w:rsidRPr="00257873" w:rsidRDefault="000D326D" w:rsidP="00036DBB">
      <w:pPr>
        <w:widowControl w:val="0"/>
        <w:numPr>
          <w:ilvl w:val="0"/>
          <w:numId w:val="16"/>
        </w:numPr>
        <w:rPr>
          <w:rFonts w:ascii="Calibri" w:hAnsi="Calibri" w:cs="Calibri"/>
          <w:sz w:val="24"/>
          <w:szCs w:val="24"/>
          <w:lang w:val="en"/>
        </w:rPr>
      </w:pPr>
      <w:r w:rsidRPr="00257873">
        <w:rPr>
          <w:rFonts w:ascii="Calibri" w:hAnsi="Calibri" w:cs="Calibri"/>
          <w:sz w:val="24"/>
          <w:szCs w:val="24"/>
          <w:lang w:val="en"/>
        </w:rPr>
        <w:t>complete</w:t>
      </w:r>
      <w:r w:rsidRPr="00257873">
        <w:rPr>
          <w:rFonts w:ascii="Calibri" w:hAnsi="Calibri" w:cs="Calibri"/>
          <w:i/>
          <w:sz w:val="24"/>
          <w:szCs w:val="24"/>
          <w:lang w:val="en"/>
        </w:rPr>
        <w:t xml:space="preserve"> chart review and history-taking</w:t>
      </w:r>
      <w:r w:rsidR="000A5982" w:rsidRPr="00257873">
        <w:rPr>
          <w:rFonts w:ascii="Calibri" w:hAnsi="Calibri" w:cs="Calibri"/>
          <w:sz w:val="24"/>
          <w:szCs w:val="24"/>
          <w:lang w:val="en"/>
        </w:rPr>
        <w:t xml:space="preserve"> </w:t>
      </w:r>
    </w:p>
    <w:p w14:paraId="24D7CA25" w14:textId="2D8A9768" w:rsidR="00036DBB" w:rsidRPr="00257873" w:rsidRDefault="00114D34" w:rsidP="00036DBB">
      <w:pPr>
        <w:widowControl w:val="0"/>
        <w:numPr>
          <w:ilvl w:val="0"/>
          <w:numId w:val="16"/>
        </w:numPr>
        <w:rPr>
          <w:rFonts w:ascii="Calibri" w:hAnsi="Calibri" w:cs="Calibri"/>
          <w:sz w:val="24"/>
          <w:szCs w:val="24"/>
          <w:lang w:val="en"/>
        </w:rPr>
      </w:pPr>
      <w:r w:rsidRPr="00257873">
        <w:rPr>
          <w:rFonts w:ascii="Calibri" w:hAnsi="Calibri" w:cs="Calibri"/>
          <w:i/>
          <w:sz w:val="24"/>
          <w:szCs w:val="24"/>
          <w:lang w:val="en"/>
        </w:rPr>
        <w:t>make decisions</w:t>
      </w:r>
      <w:r w:rsidRPr="00257873">
        <w:rPr>
          <w:rFonts w:ascii="Calibri" w:hAnsi="Calibri" w:cs="Calibri"/>
          <w:sz w:val="24"/>
          <w:szCs w:val="24"/>
          <w:lang w:val="en"/>
        </w:rPr>
        <w:t xml:space="preserve"> </w:t>
      </w:r>
      <w:r w:rsidR="00036DBB" w:rsidRPr="00257873">
        <w:rPr>
          <w:rFonts w:ascii="Calibri" w:hAnsi="Calibri" w:cs="Calibri"/>
          <w:sz w:val="24"/>
          <w:szCs w:val="24"/>
          <w:lang w:val="en"/>
        </w:rPr>
        <w:t xml:space="preserve">regarding </w:t>
      </w:r>
      <w:r w:rsidR="000D3B0D" w:rsidRPr="00257873">
        <w:rPr>
          <w:rFonts w:ascii="Calibri" w:hAnsi="Calibri" w:cs="Calibri"/>
          <w:sz w:val="24"/>
          <w:szCs w:val="24"/>
          <w:lang w:val="en"/>
        </w:rPr>
        <w:t>assessments.</w:t>
      </w:r>
      <w:r w:rsidRPr="00257873">
        <w:rPr>
          <w:rFonts w:ascii="Calibri" w:hAnsi="Calibri" w:cs="Calibri"/>
          <w:sz w:val="24"/>
          <w:szCs w:val="24"/>
          <w:lang w:val="en"/>
        </w:rPr>
        <w:t xml:space="preserve"> </w:t>
      </w:r>
    </w:p>
    <w:p w14:paraId="0572A6EA" w14:textId="38DF2934" w:rsidR="000A5982" w:rsidRPr="00257873" w:rsidRDefault="00114D34" w:rsidP="00036DBB">
      <w:pPr>
        <w:widowControl w:val="0"/>
        <w:numPr>
          <w:ilvl w:val="0"/>
          <w:numId w:val="16"/>
        </w:numPr>
        <w:rPr>
          <w:rFonts w:ascii="Calibri" w:hAnsi="Calibri" w:cs="Calibri"/>
          <w:sz w:val="24"/>
          <w:szCs w:val="24"/>
          <w:lang w:val="en"/>
        </w:rPr>
      </w:pPr>
      <w:r w:rsidRPr="00257873">
        <w:rPr>
          <w:rFonts w:ascii="Calibri" w:hAnsi="Calibri" w:cs="Calibri"/>
          <w:i/>
          <w:sz w:val="24"/>
          <w:szCs w:val="24"/>
          <w:lang w:val="en"/>
        </w:rPr>
        <w:t>establish</w:t>
      </w:r>
      <w:r w:rsidRPr="00257873">
        <w:rPr>
          <w:rFonts w:ascii="Calibri" w:hAnsi="Calibri" w:cs="Calibri"/>
          <w:sz w:val="24"/>
          <w:szCs w:val="24"/>
          <w:lang w:val="en"/>
        </w:rPr>
        <w:t xml:space="preserve"> t</w:t>
      </w:r>
      <w:r w:rsidR="00036DBB" w:rsidRPr="00257873">
        <w:rPr>
          <w:rFonts w:ascii="Calibri" w:hAnsi="Calibri" w:cs="Calibri"/>
          <w:sz w:val="24"/>
          <w:szCs w:val="24"/>
          <w:lang w:val="en"/>
        </w:rPr>
        <w:t>reatment goals</w:t>
      </w:r>
      <w:r w:rsidR="000D3B0D">
        <w:rPr>
          <w:rFonts w:ascii="Calibri" w:hAnsi="Calibri" w:cs="Calibri"/>
          <w:sz w:val="24"/>
          <w:szCs w:val="24"/>
          <w:lang w:val="en"/>
        </w:rPr>
        <w:t>.</w:t>
      </w:r>
    </w:p>
    <w:p w14:paraId="1A7A1EB3" w14:textId="643C811C" w:rsidR="00036DBB" w:rsidRPr="00257873" w:rsidRDefault="000A5982" w:rsidP="00036DBB">
      <w:pPr>
        <w:widowControl w:val="0"/>
        <w:numPr>
          <w:ilvl w:val="0"/>
          <w:numId w:val="16"/>
        </w:numPr>
        <w:rPr>
          <w:rFonts w:ascii="Calibri" w:hAnsi="Calibri" w:cs="Calibri"/>
          <w:sz w:val="24"/>
          <w:szCs w:val="24"/>
          <w:lang w:val="en"/>
        </w:rPr>
      </w:pPr>
      <w:r w:rsidRPr="00257873">
        <w:rPr>
          <w:rFonts w:ascii="Calibri" w:hAnsi="Calibri" w:cs="Calibri"/>
          <w:i/>
          <w:sz w:val="24"/>
          <w:szCs w:val="24"/>
          <w:lang w:val="en"/>
        </w:rPr>
        <w:t>carry out</w:t>
      </w:r>
      <w:r w:rsidRPr="00257873">
        <w:rPr>
          <w:rFonts w:ascii="Calibri" w:hAnsi="Calibri" w:cs="Calibri"/>
          <w:sz w:val="24"/>
          <w:szCs w:val="24"/>
          <w:lang w:val="en"/>
        </w:rPr>
        <w:t xml:space="preserve"> goals with supervision</w:t>
      </w:r>
      <w:r w:rsidR="000D3B0D">
        <w:rPr>
          <w:rFonts w:ascii="Calibri" w:hAnsi="Calibri" w:cs="Calibri"/>
          <w:sz w:val="24"/>
          <w:szCs w:val="24"/>
          <w:lang w:val="en"/>
        </w:rPr>
        <w:t>.</w:t>
      </w:r>
    </w:p>
    <w:p w14:paraId="59F87BA3" w14:textId="00320B7B" w:rsidR="00036DBB" w:rsidRPr="00257873" w:rsidRDefault="00F34E63" w:rsidP="00036DBB">
      <w:pPr>
        <w:widowControl w:val="0"/>
        <w:numPr>
          <w:ilvl w:val="0"/>
          <w:numId w:val="16"/>
        </w:numPr>
        <w:rPr>
          <w:rFonts w:ascii="Calibri" w:hAnsi="Calibri" w:cs="Calibri"/>
          <w:sz w:val="24"/>
          <w:szCs w:val="24"/>
          <w:lang w:val="en"/>
        </w:rPr>
      </w:pPr>
      <w:r w:rsidRPr="00257873">
        <w:rPr>
          <w:rFonts w:ascii="Calibri" w:hAnsi="Calibri" w:cs="Calibri"/>
          <w:i/>
          <w:sz w:val="24"/>
          <w:szCs w:val="24"/>
          <w:lang w:val="en"/>
        </w:rPr>
        <w:t xml:space="preserve">generate </w:t>
      </w:r>
      <w:r w:rsidR="00036DBB" w:rsidRPr="00257873">
        <w:rPr>
          <w:rFonts w:ascii="Calibri" w:hAnsi="Calibri" w:cs="Calibri"/>
          <w:sz w:val="24"/>
          <w:szCs w:val="24"/>
          <w:lang w:val="en"/>
        </w:rPr>
        <w:t xml:space="preserve">SOAP or </w:t>
      </w:r>
      <w:r w:rsidRPr="00257873">
        <w:rPr>
          <w:rFonts w:ascii="Calibri" w:hAnsi="Calibri" w:cs="Calibri"/>
          <w:sz w:val="24"/>
          <w:szCs w:val="24"/>
          <w:lang w:val="en"/>
        </w:rPr>
        <w:t>daily notes</w:t>
      </w:r>
      <w:r w:rsidR="000D3B0D">
        <w:rPr>
          <w:rFonts w:ascii="Calibri" w:hAnsi="Calibri" w:cs="Calibri"/>
          <w:sz w:val="24"/>
          <w:szCs w:val="24"/>
          <w:lang w:val="en"/>
        </w:rPr>
        <w:t>.</w:t>
      </w:r>
      <w:r w:rsidRPr="00257873">
        <w:rPr>
          <w:rFonts w:ascii="Calibri" w:hAnsi="Calibri" w:cs="Calibri"/>
          <w:sz w:val="24"/>
          <w:szCs w:val="24"/>
          <w:lang w:val="en"/>
        </w:rPr>
        <w:t xml:space="preserve"> </w:t>
      </w:r>
    </w:p>
    <w:p w14:paraId="2CAC086A" w14:textId="1AEF2E46" w:rsidR="00036DBB" w:rsidRPr="00257873" w:rsidRDefault="00036DBB" w:rsidP="00036DBB">
      <w:pPr>
        <w:widowControl w:val="0"/>
        <w:numPr>
          <w:ilvl w:val="0"/>
          <w:numId w:val="16"/>
        </w:numPr>
        <w:rPr>
          <w:rFonts w:ascii="Calibri" w:hAnsi="Calibri" w:cs="Calibri"/>
          <w:sz w:val="24"/>
          <w:szCs w:val="24"/>
          <w:lang w:val="en"/>
        </w:rPr>
      </w:pPr>
      <w:r w:rsidRPr="00257873">
        <w:rPr>
          <w:rFonts w:ascii="Calibri" w:hAnsi="Calibri" w:cs="Calibri"/>
          <w:i/>
          <w:sz w:val="24"/>
          <w:szCs w:val="24"/>
          <w:lang w:val="en"/>
        </w:rPr>
        <w:t>write</w:t>
      </w:r>
      <w:r w:rsidRPr="00257873">
        <w:rPr>
          <w:rFonts w:ascii="Calibri" w:hAnsi="Calibri" w:cs="Calibri"/>
          <w:sz w:val="24"/>
          <w:szCs w:val="24"/>
          <w:lang w:val="en"/>
        </w:rPr>
        <w:t xml:space="preserve"> initial notes </w:t>
      </w:r>
      <w:r w:rsidR="00F34E63" w:rsidRPr="00257873">
        <w:rPr>
          <w:rFonts w:ascii="Calibri" w:hAnsi="Calibri" w:cs="Calibri"/>
          <w:sz w:val="24"/>
          <w:szCs w:val="24"/>
          <w:lang w:val="en"/>
        </w:rPr>
        <w:t>and discharge summaries</w:t>
      </w:r>
      <w:r w:rsidRPr="00257873">
        <w:rPr>
          <w:rFonts w:ascii="Calibri" w:hAnsi="Calibri" w:cs="Calibri"/>
          <w:sz w:val="24"/>
          <w:szCs w:val="24"/>
          <w:lang w:val="en"/>
        </w:rPr>
        <w:t xml:space="preserve"> with </w:t>
      </w:r>
      <w:r w:rsidR="000A5982" w:rsidRPr="00257873">
        <w:rPr>
          <w:rFonts w:ascii="Calibri" w:hAnsi="Calibri" w:cs="Calibri"/>
          <w:sz w:val="24"/>
          <w:szCs w:val="24"/>
          <w:lang w:val="en"/>
        </w:rPr>
        <w:t xml:space="preserve">minimal </w:t>
      </w:r>
      <w:r w:rsidRPr="00257873">
        <w:rPr>
          <w:rFonts w:ascii="Calibri" w:hAnsi="Calibri" w:cs="Calibri"/>
          <w:sz w:val="24"/>
          <w:szCs w:val="24"/>
          <w:lang w:val="en"/>
        </w:rPr>
        <w:t>assistance from supervisor</w:t>
      </w:r>
      <w:r w:rsidR="000D3B0D">
        <w:rPr>
          <w:rFonts w:ascii="Calibri" w:hAnsi="Calibri" w:cs="Calibri"/>
          <w:sz w:val="24"/>
          <w:szCs w:val="24"/>
          <w:lang w:val="en"/>
        </w:rPr>
        <w:t>.</w:t>
      </w:r>
      <w:r w:rsidRPr="00257873">
        <w:rPr>
          <w:rFonts w:ascii="Calibri" w:hAnsi="Calibri" w:cs="Calibri"/>
          <w:sz w:val="24"/>
          <w:szCs w:val="24"/>
          <w:lang w:val="en"/>
        </w:rPr>
        <w:t xml:space="preserve"> </w:t>
      </w:r>
    </w:p>
    <w:p w14:paraId="5ECB8912" w14:textId="64CEFCEF" w:rsidR="00F34E63" w:rsidRPr="00257873" w:rsidRDefault="00F34E63" w:rsidP="00036DBB">
      <w:pPr>
        <w:widowControl w:val="0"/>
        <w:numPr>
          <w:ilvl w:val="0"/>
          <w:numId w:val="16"/>
        </w:numPr>
        <w:rPr>
          <w:rFonts w:ascii="Calibri" w:hAnsi="Calibri" w:cs="Calibri"/>
          <w:sz w:val="24"/>
          <w:szCs w:val="24"/>
          <w:lang w:val="en"/>
        </w:rPr>
      </w:pPr>
      <w:r w:rsidRPr="00257873">
        <w:rPr>
          <w:rFonts w:ascii="Calibri" w:hAnsi="Calibri" w:cs="Calibri"/>
          <w:i/>
          <w:sz w:val="24"/>
          <w:szCs w:val="24"/>
          <w:lang w:val="en"/>
        </w:rPr>
        <w:t>participate</w:t>
      </w:r>
      <w:r w:rsidRPr="00257873">
        <w:rPr>
          <w:rFonts w:ascii="Calibri" w:hAnsi="Calibri" w:cs="Calibri"/>
          <w:sz w:val="24"/>
          <w:szCs w:val="24"/>
          <w:lang w:val="en"/>
        </w:rPr>
        <w:t xml:space="preserve"> in team reporting</w:t>
      </w:r>
      <w:r w:rsidR="000D3B0D">
        <w:rPr>
          <w:rFonts w:ascii="Calibri" w:hAnsi="Calibri" w:cs="Calibri"/>
          <w:sz w:val="24"/>
          <w:szCs w:val="24"/>
          <w:lang w:val="en"/>
        </w:rPr>
        <w:t>.</w:t>
      </w:r>
      <w:r w:rsidRPr="00257873">
        <w:rPr>
          <w:rFonts w:ascii="Calibri" w:hAnsi="Calibri" w:cs="Calibri"/>
          <w:sz w:val="24"/>
          <w:szCs w:val="24"/>
          <w:lang w:val="en"/>
        </w:rPr>
        <w:t xml:space="preserve">  </w:t>
      </w:r>
    </w:p>
    <w:p w14:paraId="41566B14" w14:textId="77777777" w:rsidR="00F34E63" w:rsidRPr="00257873" w:rsidRDefault="00F34E63" w:rsidP="00317F95">
      <w:pPr>
        <w:widowControl w:val="0"/>
        <w:ind w:left="57"/>
        <w:rPr>
          <w:rFonts w:ascii="Calibri" w:hAnsi="Calibri" w:cs="Calibri"/>
          <w:sz w:val="24"/>
          <w:szCs w:val="24"/>
          <w:lang w:val="en"/>
        </w:rPr>
      </w:pPr>
    </w:p>
    <w:p w14:paraId="2B56BB8E" w14:textId="6FBA8175" w:rsidR="00046964" w:rsidRPr="00DB4569" w:rsidRDefault="00157123" w:rsidP="00046964">
      <w:pPr>
        <w:widowControl w:val="0"/>
        <w:rPr>
          <w:rFonts w:ascii="Calibri" w:hAnsi="Calibri" w:cs="Calibri"/>
          <w:sz w:val="24"/>
          <w:szCs w:val="24"/>
          <w:lang w:val="en"/>
        </w:rPr>
      </w:pPr>
      <w:r w:rsidRPr="00257873">
        <w:rPr>
          <w:rFonts w:ascii="Calibri" w:hAnsi="Calibri" w:cs="Calibri"/>
          <w:sz w:val="24"/>
          <w:szCs w:val="24"/>
          <w:lang w:val="en"/>
        </w:rPr>
        <w:t xml:space="preserve">During this experience, students take </w:t>
      </w:r>
      <w:r w:rsidR="00F47AF9" w:rsidRPr="00257873">
        <w:rPr>
          <w:rFonts w:ascii="Calibri" w:hAnsi="Calibri" w:cs="Calibri"/>
          <w:sz w:val="24"/>
          <w:szCs w:val="24"/>
          <w:lang w:val="en"/>
        </w:rPr>
        <w:t>their</w:t>
      </w:r>
      <w:r w:rsidRPr="00257873">
        <w:rPr>
          <w:rFonts w:ascii="Calibri" w:hAnsi="Calibri" w:cs="Calibri"/>
          <w:sz w:val="24"/>
          <w:szCs w:val="24"/>
          <w:lang w:val="en"/>
        </w:rPr>
        <w:t xml:space="preserve"> </w:t>
      </w:r>
      <w:r w:rsidR="00764962" w:rsidRPr="00257873">
        <w:rPr>
          <w:rFonts w:ascii="Calibri" w:hAnsi="Calibri" w:cs="Calibri"/>
          <w:sz w:val="24"/>
          <w:szCs w:val="24"/>
          <w:lang w:val="en"/>
        </w:rPr>
        <w:t>TBI seminar</w:t>
      </w:r>
      <w:r w:rsidR="00910313">
        <w:rPr>
          <w:rFonts w:ascii="Calibri" w:hAnsi="Calibri" w:cs="Calibri"/>
          <w:sz w:val="24"/>
          <w:szCs w:val="24"/>
          <w:lang w:val="en"/>
        </w:rPr>
        <w:t xml:space="preserve"> and clinical forum</w:t>
      </w:r>
      <w:r w:rsidR="000D114D">
        <w:rPr>
          <w:rFonts w:ascii="Calibri" w:hAnsi="Calibri" w:cs="Calibri"/>
          <w:sz w:val="24"/>
          <w:szCs w:val="24"/>
          <w:lang w:val="en"/>
        </w:rPr>
        <w:t xml:space="preserve"> courses</w:t>
      </w:r>
      <w:r w:rsidR="006A76FF" w:rsidRPr="00257873">
        <w:rPr>
          <w:rFonts w:ascii="Calibri" w:hAnsi="Calibri" w:cs="Calibri"/>
          <w:sz w:val="24"/>
          <w:szCs w:val="24"/>
          <w:lang w:val="en"/>
        </w:rPr>
        <w:t xml:space="preserve">. </w:t>
      </w:r>
      <w:r w:rsidR="00046964" w:rsidRPr="00257873">
        <w:rPr>
          <w:rFonts w:ascii="Calibri" w:hAnsi="Calibri" w:cs="Calibri"/>
          <w:sz w:val="24"/>
          <w:szCs w:val="24"/>
          <w:lang w:val="en"/>
        </w:rPr>
        <w:t xml:space="preserve">Some </w:t>
      </w:r>
      <w:r w:rsidR="009D0910" w:rsidRPr="00257873">
        <w:rPr>
          <w:rFonts w:ascii="Calibri" w:hAnsi="Calibri" w:cs="Calibri"/>
          <w:sz w:val="24"/>
          <w:szCs w:val="24"/>
          <w:lang w:val="en"/>
        </w:rPr>
        <w:t xml:space="preserve">students </w:t>
      </w:r>
      <w:r w:rsidR="00046964" w:rsidRPr="00257873">
        <w:rPr>
          <w:rFonts w:ascii="Calibri" w:hAnsi="Calibri" w:cs="Calibri"/>
          <w:sz w:val="24"/>
          <w:szCs w:val="24"/>
          <w:lang w:val="en"/>
        </w:rPr>
        <w:t>are also working on their theses.</w:t>
      </w:r>
      <w:r w:rsidR="00764962" w:rsidRPr="00257873">
        <w:rPr>
          <w:rFonts w:ascii="Calibri" w:hAnsi="Calibri" w:cs="Calibri"/>
          <w:sz w:val="24"/>
          <w:szCs w:val="24"/>
          <w:lang w:val="en"/>
        </w:rPr>
        <w:t xml:space="preserve"> To view the course schedule, visit the </w:t>
      </w:r>
      <w:hyperlink r:id="rId9" w:history="1">
        <w:proofErr w:type="spellStart"/>
        <w:r w:rsidR="00764962" w:rsidRPr="00257873">
          <w:rPr>
            <w:rStyle w:val="Hyperlink"/>
            <w:rFonts w:ascii="Calibri" w:hAnsi="Calibri" w:cs="Calibri"/>
            <w:sz w:val="24"/>
            <w:szCs w:val="24"/>
            <w:lang w:val="en"/>
          </w:rPr>
          <w:t>MedSLP</w:t>
        </w:r>
        <w:proofErr w:type="spellEnd"/>
        <w:r w:rsidR="00764962" w:rsidRPr="00257873">
          <w:rPr>
            <w:rStyle w:val="Hyperlink"/>
            <w:rFonts w:ascii="Calibri" w:hAnsi="Calibri" w:cs="Calibri"/>
            <w:sz w:val="24"/>
            <w:szCs w:val="24"/>
            <w:lang w:val="en"/>
          </w:rPr>
          <w:t xml:space="preserve"> program curriculum page</w:t>
        </w:r>
      </w:hyperlink>
      <w:r w:rsidR="00764962" w:rsidRPr="00257873">
        <w:rPr>
          <w:rFonts w:ascii="Calibri" w:hAnsi="Calibri" w:cs="Calibri"/>
          <w:sz w:val="24"/>
          <w:szCs w:val="24"/>
          <w:lang w:val="en"/>
        </w:rPr>
        <w:t>.</w:t>
      </w:r>
    </w:p>
    <w:p w14:paraId="3965EF88" w14:textId="77777777" w:rsidR="00317F95" w:rsidRPr="00257873" w:rsidRDefault="0058728A" w:rsidP="00DB4569">
      <w:pPr>
        <w:pStyle w:val="Heading3"/>
        <w:rPr>
          <w:lang w:val="en"/>
        </w:rPr>
      </w:pPr>
      <w:r w:rsidRPr="00257873">
        <w:rPr>
          <w:lang w:val="en"/>
        </w:rPr>
        <w:t>Full-time Internship</w:t>
      </w:r>
      <w:r w:rsidR="00317F95" w:rsidRPr="00257873">
        <w:rPr>
          <w:lang w:val="en"/>
        </w:rPr>
        <w:t xml:space="preserve"> #4</w:t>
      </w:r>
      <w:r w:rsidR="00317F95" w:rsidRPr="00257873">
        <w:rPr>
          <w:lang w:val="en"/>
        </w:rPr>
        <w:tab/>
      </w:r>
      <w:r w:rsidR="00DB4569">
        <w:rPr>
          <w:lang w:val="en"/>
        </w:rPr>
        <w:tab/>
      </w:r>
      <w:r w:rsidR="00DB4569">
        <w:rPr>
          <w:lang w:val="en"/>
        </w:rPr>
        <w:tab/>
      </w:r>
      <w:r w:rsidR="00DB4569">
        <w:rPr>
          <w:lang w:val="en"/>
        </w:rPr>
        <w:tab/>
      </w:r>
      <w:r w:rsidR="00DB4569">
        <w:rPr>
          <w:lang w:val="en"/>
        </w:rPr>
        <w:tab/>
      </w:r>
      <w:r w:rsidR="00DB4569">
        <w:rPr>
          <w:lang w:val="en"/>
        </w:rPr>
        <w:tab/>
      </w:r>
      <w:r w:rsidR="00DB4569">
        <w:rPr>
          <w:lang w:val="en"/>
        </w:rPr>
        <w:tab/>
      </w:r>
      <w:r w:rsidR="00DB4569">
        <w:rPr>
          <w:lang w:val="en"/>
        </w:rPr>
        <w:tab/>
      </w:r>
      <w:r w:rsidR="00317F95" w:rsidRPr="00257873">
        <w:rPr>
          <w:lang w:val="en"/>
        </w:rPr>
        <w:t xml:space="preserve">June </w:t>
      </w:r>
      <w:r w:rsidR="00157123" w:rsidRPr="00257873">
        <w:rPr>
          <w:lang w:val="en"/>
        </w:rPr>
        <w:t>–</w:t>
      </w:r>
      <w:r w:rsidR="00317F95" w:rsidRPr="00257873">
        <w:rPr>
          <w:lang w:val="en"/>
        </w:rPr>
        <w:t xml:space="preserve"> August</w:t>
      </w:r>
      <w:r w:rsidR="00157123" w:rsidRPr="00257873">
        <w:rPr>
          <w:lang w:val="en"/>
        </w:rPr>
        <w:tab/>
      </w:r>
    </w:p>
    <w:p w14:paraId="16A3100C" w14:textId="77777777" w:rsidR="00642F0D" w:rsidRPr="00257873" w:rsidRDefault="00642F0D" w:rsidP="00642F0D">
      <w:pPr>
        <w:widowControl w:val="0"/>
        <w:pBdr>
          <w:top w:val="single" w:sz="4" w:space="1" w:color="auto"/>
        </w:pBdr>
        <w:tabs>
          <w:tab w:val="left" w:pos="3000"/>
        </w:tabs>
        <w:ind w:left="57"/>
        <w:rPr>
          <w:rFonts w:ascii="Calibri" w:hAnsi="Calibri" w:cs="Calibri"/>
          <w:b/>
          <w:sz w:val="24"/>
          <w:szCs w:val="24"/>
          <w:lang w:val="en"/>
        </w:rPr>
      </w:pPr>
      <w:r w:rsidRPr="00257873">
        <w:rPr>
          <w:rFonts w:ascii="Calibri" w:hAnsi="Calibri" w:cs="Calibri"/>
          <w:b/>
          <w:sz w:val="24"/>
          <w:szCs w:val="24"/>
          <w:lang w:val="en"/>
        </w:rPr>
        <w:t>Duration:</w:t>
      </w:r>
      <w:r w:rsidRPr="00257873">
        <w:rPr>
          <w:rFonts w:ascii="Calibri" w:hAnsi="Calibri" w:cs="Calibri"/>
          <w:b/>
          <w:sz w:val="24"/>
          <w:szCs w:val="24"/>
          <w:lang w:val="en"/>
        </w:rPr>
        <w:tab/>
        <w:t>9 weeks</w:t>
      </w:r>
      <w:r w:rsidR="005B4FDE">
        <w:rPr>
          <w:rFonts w:ascii="Calibri" w:hAnsi="Calibri" w:cs="Calibri"/>
          <w:b/>
          <w:sz w:val="24"/>
          <w:szCs w:val="24"/>
          <w:lang w:val="en"/>
        </w:rPr>
        <w:t xml:space="preserve"> (may vary per site)</w:t>
      </w:r>
    </w:p>
    <w:p w14:paraId="08AB5575" w14:textId="77777777" w:rsidR="00642F0D" w:rsidRPr="00257873" w:rsidRDefault="00642F0D" w:rsidP="00642F0D">
      <w:pPr>
        <w:widowControl w:val="0"/>
        <w:pBdr>
          <w:top w:val="single" w:sz="4" w:space="1" w:color="auto"/>
        </w:pBdr>
        <w:tabs>
          <w:tab w:val="left" w:pos="3000"/>
        </w:tabs>
        <w:ind w:left="57"/>
        <w:rPr>
          <w:rFonts w:ascii="Calibri" w:hAnsi="Calibri" w:cs="Calibri"/>
          <w:b/>
          <w:sz w:val="24"/>
          <w:szCs w:val="24"/>
          <w:lang w:val="en"/>
        </w:rPr>
      </w:pPr>
      <w:r w:rsidRPr="00257873">
        <w:rPr>
          <w:rFonts w:ascii="Calibri" w:hAnsi="Calibri" w:cs="Calibri"/>
          <w:b/>
          <w:sz w:val="24"/>
          <w:szCs w:val="24"/>
          <w:lang w:val="en"/>
        </w:rPr>
        <w:t xml:space="preserve">Onsite hours:  </w:t>
      </w:r>
      <w:r w:rsidR="00685A6F" w:rsidRPr="00257873">
        <w:rPr>
          <w:rFonts w:ascii="Calibri" w:hAnsi="Calibri" w:cs="Calibri"/>
          <w:b/>
          <w:sz w:val="24"/>
          <w:szCs w:val="24"/>
          <w:lang w:val="en"/>
        </w:rPr>
        <w:tab/>
      </w:r>
      <w:r w:rsidR="00C57272" w:rsidRPr="00257873">
        <w:rPr>
          <w:rFonts w:ascii="Calibri" w:hAnsi="Calibri" w:cs="Calibri"/>
          <w:b/>
          <w:sz w:val="24"/>
          <w:szCs w:val="24"/>
          <w:lang w:val="en"/>
        </w:rPr>
        <w:t>40</w:t>
      </w:r>
      <w:r w:rsidRPr="00257873">
        <w:rPr>
          <w:rFonts w:ascii="Calibri" w:hAnsi="Calibri" w:cs="Calibri"/>
          <w:b/>
          <w:sz w:val="24"/>
          <w:szCs w:val="24"/>
          <w:lang w:val="en"/>
        </w:rPr>
        <w:t xml:space="preserve"> per week</w:t>
      </w:r>
      <w:r w:rsidRPr="00257873">
        <w:rPr>
          <w:rFonts w:ascii="Calibri" w:hAnsi="Calibri" w:cs="Calibri"/>
          <w:b/>
          <w:sz w:val="24"/>
          <w:szCs w:val="24"/>
          <w:lang w:val="en"/>
        </w:rPr>
        <w:tab/>
      </w:r>
    </w:p>
    <w:p w14:paraId="2FFA2CB7" w14:textId="77777777" w:rsidR="00642F0D" w:rsidRPr="00257873" w:rsidRDefault="00642F0D" w:rsidP="00642F0D">
      <w:pPr>
        <w:widowControl w:val="0"/>
        <w:pBdr>
          <w:top w:val="single" w:sz="4" w:space="1" w:color="auto"/>
        </w:pBdr>
        <w:tabs>
          <w:tab w:val="left" w:pos="3000"/>
        </w:tabs>
        <w:ind w:left="57"/>
        <w:rPr>
          <w:rFonts w:ascii="Calibri" w:hAnsi="Calibri" w:cs="Calibri"/>
          <w:b/>
          <w:sz w:val="24"/>
          <w:szCs w:val="24"/>
          <w:lang w:val="en"/>
        </w:rPr>
      </w:pPr>
      <w:r w:rsidRPr="00257873">
        <w:rPr>
          <w:rFonts w:ascii="Calibri" w:hAnsi="Calibri" w:cs="Calibri"/>
          <w:b/>
          <w:sz w:val="24"/>
          <w:szCs w:val="24"/>
          <w:lang w:val="en"/>
        </w:rPr>
        <w:t xml:space="preserve">Clinical clock hour target: </w:t>
      </w:r>
      <w:r w:rsidRPr="00257873">
        <w:rPr>
          <w:rFonts w:ascii="Calibri" w:hAnsi="Calibri" w:cs="Calibri"/>
          <w:b/>
          <w:sz w:val="24"/>
          <w:szCs w:val="24"/>
          <w:lang w:val="en"/>
        </w:rPr>
        <w:tab/>
      </w:r>
      <w:r w:rsidR="00C57272" w:rsidRPr="00257873">
        <w:rPr>
          <w:rFonts w:ascii="Calibri" w:hAnsi="Calibri" w:cs="Calibri"/>
          <w:b/>
          <w:sz w:val="24"/>
          <w:szCs w:val="24"/>
          <w:lang w:val="en"/>
        </w:rPr>
        <w:t>20</w:t>
      </w:r>
      <w:r w:rsidRPr="00257873">
        <w:rPr>
          <w:rFonts w:ascii="Calibri" w:hAnsi="Calibri" w:cs="Calibri"/>
          <w:b/>
          <w:sz w:val="24"/>
          <w:szCs w:val="24"/>
          <w:lang w:val="en"/>
        </w:rPr>
        <w:t xml:space="preserve"> per week / </w:t>
      </w:r>
      <w:r w:rsidR="00C57272" w:rsidRPr="00257873">
        <w:rPr>
          <w:rFonts w:ascii="Calibri" w:hAnsi="Calibri" w:cs="Calibri"/>
          <w:b/>
          <w:sz w:val="24"/>
          <w:szCs w:val="24"/>
          <w:lang w:val="en"/>
        </w:rPr>
        <w:t>180</w:t>
      </w:r>
      <w:r w:rsidRPr="00257873">
        <w:rPr>
          <w:rFonts w:ascii="Calibri" w:hAnsi="Calibri" w:cs="Calibri"/>
          <w:b/>
          <w:sz w:val="24"/>
          <w:szCs w:val="24"/>
          <w:lang w:val="en"/>
        </w:rPr>
        <w:t xml:space="preserve"> per practicum</w:t>
      </w:r>
      <w:r w:rsidRPr="00257873">
        <w:rPr>
          <w:rFonts w:ascii="Calibri" w:hAnsi="Calibri" w:cs="Calibri"/>
          <w:b/>
          <w:sz w:val="24"/>
          <w:szCs w:val="24"/>
          <w:lang w:val="en"/>
        </w:rPr>
        <w:tab/>
      </w:r>
    </w:p>
    <w:p w14:paraId="2B923FB3" w14:textId="77777777" w:rsidR="00642F0D" w:rsidRPr="00257873" w:rsidRDefault="00642F0D" w:rsidP="00046964">
      <w:pPr>
        <w:widowControl w:val="0"/>
        <w:ind w:left="57"/>
        <w:rPr>
          <w:rFonts w:ascii="Calibri" w:hAnsi="Calibri" w:cs="Calibri"/>
          <w:sz w:val="24"/>
          <w:szCs w:val="24"/>
          <w:lang w:val="en"/>
        </w:rPr>
      </w:pPr>
    </w:p>
    <w:p w14:paraId="24A279FD" w14:textId="0C0614FE" w:rsidR="0023544F" w:rsidRPr="00257873" w:rsidRDefault="00046964" w:rsidP="00046964">
      <w:pPr>
        <w:widowControl w:val="0"/>
        <w:ind w:left="57"/>
        <w:rPr>
          <w:rFonts w:ascii="Calibri" w:hAnsi="Calibri" w:cs="Calibri"/>
          <w:sz w:val="24"/>
          <w:szCs w:val="24"/>
          <w:lang w:val="en"/>
        </w:rPr>
      </w:pPr>
      <w:r w:rsidRPr="00257873">
        <w:rPr>
          <w:rFonts w:ascii="Calibri" w:hAnsi="Calibri" w:cs="Calibri"/>
          <w:sz w:val="24"/>
          <w:szCs w:val="24"/>
          <w:lang w:val="en"/>
        </w:rPr>
        <w:t xml:space="preserve">By the end of this placement students will have gained clinical experiences with </w:t>
      </w:r>
      <w:proofErr w:type="gramStart"/>
      <w:r w:rsidRPr="00257873">
        <w:rPr>
          <w:rFonts w:ascii="Calibri" w:hAnsi="Calibri" w:cs="Calibri"/>
          <w:sz w:val="24"/>
          <w:szCs w:val="24"/>
          <w:lang w:val="en"/>
        </w:rPr>
        <w:t>a number of</w:t>
      </w:r>
      <w:proofErr w:type="gramEnd"/>
      <w:r w:rsidRPr="00257873">
        <w:rPr>
          <w:rFonts w:ascii="Calibri" w:hAnsi="Calibri" w:cs="Calibri"/>
          <w:sz w:val="24"/>
          <w:szCs w:val="24"/>
          <w:lang w:val="en"/>
        </w:rPr>
        <w:t xml:space="preserve"> different patient populations across the lifespan. As with previous placements, students will start with shared sessions</w:t>
      </w:r>
      <w:r w:rsidR="000D326D" w:rsidRPr="00257873">
        <w:rPr>
          <w:rFonts w:ascii="Calibri" w:hAnsi="Calibri" w:cs="Calibri"/>
          <w:sz w:val="24"/>
          <w:szCs w:val="24"/>
          <w:lang w:val="en"/>
        </w:rPr>
        <w:t xml:space="preserve"> with their supervisors</w:t>
      </w:r>
      <w:r w:rsidRPr="00257873">
        <w:rPr>
          <w:rFonts w:ascii="Calibri" w:hAnsi="Calibri" w:cs="Calibri"/>
          <w:sz w:val="24"/>
          <w:szCs w:val="24"/>
          <w:lang w:val="en"/>
        </w:rPr>
        <w:t>, but are expected to move quickly into more independence.  Rate of progress will depend on</w:t>
      </w:r>
      <w:r w:rsidR="00E64446">
        <w:rPr>
          <w:rFonts w:ascii="Calibri" w:hAnsi="Calibri" w:cs="Calibri"/>
          <w:sz w:val="24"/>
          <w:szCs w:val="24"/>
          <w:lang w:val="en"/>
        </w:rPr>
        <w:t xml:space="preserve"> complexity of setting,</w:t>
      </w:r>
      <w:r w:rsidRPr="00257873">
        <w:rPr>
          <w:rFonts w:ascii="Calibri" w:hAnsi="Calibri" w:cs="Calibri"/>
          <w:sz w:val="24"/>
          <w:szCs w:val="24"/>
          <w:lang w:val="en"/>
        </w:rPr>
        <w:t xml:space="preserve"> individual student strengths and past </w:t>
      </w:r>
      <w:r w:rsidR="00E64446">
        <w:rPr>
          <w:rFonts w:ascii="Calibri" w:hAnsi="Calibri" w:cs="Calibri"/>
          <w:sz w:val="24"/>
          <w:szCs w:val="24"/>
          <w:lang w:val="en"/>
        </w:rPr>
        <w:t>rotations</w:t>
      </w:r>
      <w:r w:rsidRPr="00257873">
        <w:rPr>
          <w:rFonts w:ascii="Calibri" w:hAnsi="Calibri" w:cs="Calibri"/>
          <w:sz w:val="24"/>
          <w:szCs w:val="24"/>
          <w:lang w:val="en"/>
        </w:rPr>
        <w:t xml:space="preserve">.  </w:t>
      </w:r>
    </w:p>
    <w:p w14:paraId="082EAF16" w14:textId="77777777" w:rsidR="0023544F" w:rsidRPr="00257873" w:rsidRDefault="0023544F" w:rsidP="00046964">
      <w:pPr>
        <w:widowControl w:val="0"/>
        <w:ind w:left="57"/>
        <w:rPr>
          <w:rFonts w:ascii="Calibri" w:hAnsi="Calibri" w:cs="Calibri"/>
          <w:sz w:val="24"/>
          <w:szCs w:val="24"/>
          <w:lang w:val="en"/>
        </w:rPr>
      </w:pPr>
    </w:p>
    <w:p w14:paraId="46ADFFBA" w14:textId="00DC6259" w:rsidR="00910313" w:rsidRPr="000D114D" w:rsidRDefault="0023544F" w:rsidP="000D114D">
      <w:pPr>
        <w:widowControl w:val="0"/>
        <w:ind w:left="57"/>
        <w:rPr>
          <w:rFonts w:ascii="Calibri" w:hAnsi="Calibri" w:cs="Calibri"/>
          <w:i/>
          <w:sz w:val="24"/>
          <w:szCs w:val="24"/>
          <w:lang w:val="en"/>
        </w:rPr>
      </w:pPr>
      <w:r w:rsidRPr="00257873">
        <w:rPr>
          <w:rFonts w:ascii="Calibri" w:hAnsi="Calibri" w:cs="Calibri"/>
          <w:sz w:val="24"/>
          <w:szCs w:val="24"/>
          <w:lang w:val="en"/>
        </w:rPr>
        <w:t xml:space="preserve">The expectation is that </w:t>
      </w:r>
      <w:r w:rsidRPr="00257873">
        <w:rPr>
          <w:rFonts w:ascii="Calibri" w:hAnsi="Calibri" w:cs="Calibri"/>
          <w:i/>
          <w:sz w:val="24"/>
          <w:szCs w:val="24"/>
          <w:lang w:val="en"/>
        </w:rPr>
        <w:t xml:space="preserve">by </w:t>
      </w:r>
      <w:r w:rsidR="00046964" w:rsidRPr="00257873">
        <w:rPr>
          <w:rFonts w:ascii="Calibri" w:hAnsi="Calibri" w:cs="Calibri"/>
          <w:i/>
          <w:sz w:val="24"/>
          <w:szCs w:val="24"/>
          <w:lang w:val="en"/>
        </w:rPr>
        <w:t xml:space="preserve">the end of the placement, each student should be responsible for </w:t>
      </w:r>
      <w:r w:rsidR="00910313">
        <w:rPr>
          <w:rFonts w:ascii="Calibri" w:hAnsi="Calibri" w:cs="Calibri"/>
          <w:i/>
          <w:sz w:val="24"/>
          <w:szCs w:val="24"/>
          <w:lang w:val="en"/>
        </w:rPr>
        <w:t>~</w:t>
      </w:r>
      <w:r w:rsidR="00046964" w:rsidRPr="00257873">
        <w:rPr>
          <w:rFonts w:ascii="Calibri" w:hAnsi="Calibri" w:cs="Calibri"/>
          <w:i/>
          <w:sz w:val="24"/>
          <w:szCs w:val="24"/>
          <w:lang w:val="en"/>
        </w:rPr>
        <w:t>75%</w:t>
      </w:r>
      <w:r w:rsidR="00E64446">
        <w:rPr>
          <w:rFonts w:ascii="Calibri" w:hAnsi="Calibri" w:cs="Calibri"/>
          <w:i/>
          <w:sz w:val="24"/>
          <w:szCs w:val="24"/>
          <w:lang w:val="en"/>
        </w:rPr>
        <w:t xml:space="preserve"> or more</w:t>
      </w:r>
      <w:r w:rsidR="00046964" w:rsidRPr="00257873">
        <w:rPr>
          <w:rFonts w:ascii="Calibri" w:hAnsi="Calibri" w:cs="Calibri"/>
          <w:i/>
          <w:sz w:val="24"/>
          <w:szCs w:val="24"/>
          <w:lang w:val="en"/>
        </w:rPr>
        <w:t xml:space="preserve"> of their supervisor’s caseload.</w:t>
      </w:r>
      <w:r w:rsidR="00157123" w:rsidRPr="00257873">
        <w:rPr>
          <w:rFonts w:ascii="Calibri" w:hAnsi="Calibri" w:cs="Calibri"/>
          <w:i/>
          <w:sz w:val="24"/>
          <w:szCs w:val="24"/>
          <w:lang w:val="en"/>
        </w:rPr>
        <w:t xml:space="preserve"> </w:t>
      </w:r>
      <w:r w:rsidR="00046964" w:rsidRPr="00257873">
        <w:rPr>
          <w:rFonts w:ascii="Calibri" w:hAnsi="Calibri" w:cs="Calibri"/>
          <w:i/>
          <w:sz w:val="24"/>
          <w:szCs w:val="24"/>
          <w:lang w:val="en"/>
        </w:rPr>
        <w:t xml:space="preserve"> </w:t>
      </w:r>
      <w:r w:rsidR="00046964" w:rsidRPr="00257873">
        <w:rPr>
          <w:rFonts w:ascii="Calibri" w:hAnsi="Calibri" w:cs="Calibri"/>
          <w:sz w:val="24"/>
          <w:szCs w:val="24"/>
          <w:lang w:val="en"/>
        </w:rPr>
        <w:t xml:space="preserve">During this final placement, </w:t>
      </w:r>
      <w:r w:rsidR="000D114D">
        <w:rPr>
          <w:rFonts w:ascii="Calibri" w:hAnsi="Calibri" w:cs="Calibri"/>
          <w:sz w:val="24"/>
          <w:szCs w:val="24"/>
          <w:lang w:val="en"/>
        </w:rPr>
        <w:t xml:space="preserve">they have no </w:t>
      </w:r>
      <w:proofErr w:type="gramStart"/>
      <w:r w:rsidR="000D114D">
        <w:rPr>
          <w:rFonts w:ascii="Calibri" w:hAnsi="Calibri" w:cs="Calibri"/>
          <w:sz w:val="24"/>
          <w:szCs w:val="24"/>
          <w:lang w:val="en"/>
        </w:rPr>
        <w:t>coursework</w:t>
      </w:r>
      <w:proofErr w:type="gramEnd"/>
      <w:r w:rsidR="000D114D">
        <w:rPr>
          <w:rFonts w:ascii="Calibri" w:hAnsi="Calibri" w:cs="Calibri"/>
          <w:sz w:val="24"/>
          <w:szCs w:val="24"/>
          <w:lang w:val="en"/>
        </w:rPr>
        <w:t xml:space="preserve"> but </w:t>
      </w:r>
      <w:r w:rsidR="00F47AF9" w:rsidRPr="00257873">
        <w:rPr>
          <w:rFonts w:ascii="Calibri" w:hAnsi="Calibri" w:cs="Calibri"/>
          <w:sz w:val="24"/>
          <w:szCs w:val="24"/>
          <w:lang w:val="en"/>
        </w:rPr>
        <w:t xml:space="preserve">some students </w:t>
      </w:r>
      <w:r w:rsidR="005B4FDE">
        <w:rPr>
          <w:rFonts w:ascii="Calibri" w:hAnsi="Calibri" w:cs="Calibri"/>
          <w:sz w:val="24"/>
          <w:szCs w:val="24"/>
          <w:lang w:val="en"/>
        </w:rPr>
        <w:t>may</w:t>
      </w:r>
      <w:r w:rsidR="00F47AF9" w:rsidRPr="00257873">
        <w:rPr>
          <w:rFonts w:ascii="Calibri" w:hAnsi="Calibri" w:cs="Calibri"/>
          <w:sz w:val="24"/>
          <w:szCs w:val="24"/>
          <w:lang w:val="en"/>
        </w:rPr>
        <w:t xml:space="preserve"> </w:t>
      </w:r>
      <w:r w:rsidR="005B4FDE">
        <w:rPr>
          <w:rFonts w:ascii="Calibri" w:hAnsi="Calibri" w:cs="Calibri"/>
          <w:sz w:val="24"/>
          <w:szCs w:val="24"/>
          <w:lang w:val="en"/>
        </w:rPr>
        <w:t xml:space="preserve">be </w:t>
      </w:r>
      <w:r w:rsidR="00046964" w:rsidRPr="00257873">
        <w:rPr>
          <w:rFonts w:ascii="Calibri" w:hAnsi="Calibri" w:cs="Calibri"/>
          <w:sz w:val="24"/>
          <w:szCs w:val="24"/>
          <w:lang w:val="en"/>
        </w:rPr>
        <w:t>complet</w:t>
      </w:r>
      <w:r w:rsidR="005B4FDE">
        <w:rPr>
          <w:rFonts w:ascii="Calibri" w:hAnsi="Calibri" w:cs="Calibri"/>
          <w:sz w:val="24"/>
          <w:szCs w:val="24"/>
          <w:lang w:val="en"/>
        </w:rPr>
        <w:t>ing</w:t>
      </w:r>
      <w:r w:rsidR="00046964" w:rsidRPr="00257873">
        <w:rPr>
          <w:rFonts w:ascii="Calibri" w:hAnsi="Calibri" w:cs="Calibri"/>
          <w:sz w:val="24"/>
          <w:szCs w:val="24"/>
          <w:lang w:val="en"/>
        </w:rPr>
        <w:t xml:space="preserve"> their</w:t>
      </w:r>
      <w:r w:rsidR="005B4FDE">
        <w:rPr>
          <w:rFonts w:ascii="Calibri" w:hAnsi="Calibri" w:cs="Calibri"/>
          <w:sz w:val="24"/>
          <w:szCs w:val="24"/>
          <w:lang w:val="en"/>
        </w:rPr>
        <w:t xml:space="preserve"> </w:t>
      </w:r>
      <w:r w:rsidR="00046964" w:rsidRPr="00257873">
        <w:rPr>
          <w:rFonts w:ascii="Calibri" w:hAnsi="Calibri" w:cs="Calibri"/>
          <w:sz w:val="24"/>
          <w:szCs w:val="24"/>
          <w:lang w:val="en"/>
        </w:rPr>
        <w:t>thes</w:t>
      </w:r>
      <w:r w:rsidR="00F47AF9" w:rsidRPr="00257873">
        <w:rPr>
          <w:rFonts w:ascii="Calibri" w:hAnsi="Calibri" w:cs="Calibri"/>
          <w:sz w:val="24"/>
          <w:szCs w:val="24"/>
          <w:lang w:val="en"/>
        </w:rPr>
        <w:t>e</w:t>
      </w:r>
      <w:r w:rsidR="00046964" w:rsidRPr="00257873">
        <w:rPr>
          <w:rFonts w:ascii="Calibri" w:hAnsi="Calibri" w:cs="Calibri"/>
          <w:sz w:val="24"/>
          <w:szCs w:val="24"/>
          <w:lang w:val="en"/>
        </w:rPr>
        <w:t>s.</w:t>
      </w:r>
      <w:r w:rsidR="00764962" w:rsidRPr="00257873">
        <w:rPr>
          <w:rFonts w:ascii="Calibri" w:hAnsi="Calibri" w:cs="Calibri"/>
          <w:sz w:val="24"/>
          <w:szCs w:val="24"/>
          <w:lang w:val="en"/>
        </w:rPr>
        <w:t xml:space="preserve"> To view the course schedule, visit the </w:t>
      </w:r>
      <w:hyperlink r:id="rId10" w:history="1">
        <w:proofErr w:type="spellStart"/>
        <w:r w:rsidR="00764962" w:rsidRPr="00257873">
          <w:rPr>
            <w:rStyle w:val="Hyperlink"/>
            <w:rFonts w:ascii="Calibri" w:hAnsi="Calibri" w:cs="Calibri"/>
            <w:sz w:val="24"/>
            <w:szCs w:val="24"/>
            <w:lang w:val="en"/>
          </w:rPr>
          <w:t>MedSLP</w:t>
        </w:r>
        <w:proofErr w:type="spellEnd"/>
        <w:r w:rsidR="00764962" w:rsidRPr="00257873">
          <w:rPr>
            <w:rStyle w:val="Hyperlink"/>
            <w:rFonts w:ascii="Calibri" w:hAnsi="Calibri" w:cs="Calibri"/>
            <w:sz w:val="24"/>
            <w:szCs w:val="24"/>
            <w:lang w:val="en"/>
          </w:rPr>
          <w:t xml:space="preserve"> program curriculum page</w:t>
        </w:r>
      </w:hyperlink>
      <w:r w:rsidR="00764962" w:rsidRPr="00257873">
        <w:rPr>
          <w:rFonts w:ascii="Calibri" w:hAnsi="Calibri" w:cs="Calibri"/>
          <w:sz w:val="24"/>
          <w:szCs w:val="24"/>
          <w:lang w:val="en"/>
        </w:rPr>
        <w:t>.</w:t>
      </w:r>
    </w:p>
    <w:p w14:paraId="1C386D33" w14:textId="0F629AB9" w:rsidR="006A529E" w:rsidRPr="00DB4569" w:rsidRDefault="00C83A8D" w:rsidP="00DB4569">
      <w:pPr>
        <w:pStyle w:val="Heading2"/>
        <w:jc w:val="center"/>
        <w:rPr>
          <w:lang w:val="en"/>
        </w:rPr>
      </w:pPr>
      <w:proofErr w:type="spellStart"/>
      <w:r w:rsidRPr="00DB4569">
        <w:rPr>
          <w:u w:val="single"/>
          <w:lang w:val="en"/>
        </w:rPr>
        <w:lastRenderedPageBreak/>
        <w:t>MedSLP</w:t>
      </w:r>
      <w:proofErr w:type="spellEnd"/>
      <w:r w:rsidR="00DB4569" w:rsidRPr="00DB4569">
        <w:rPr>
          <w:u w:val="single"/>
          <w:lang w:val="en"/>
        </w:rPr>
        <w:t>:</w:t>
      </w:r>
      <w:r w:rsidR="00DB4569">
        <w:rPr>
          <w:lang w:val="en"/>
        </w:rPr>
        <w:t xml:space="preserve"> </w:t>
      </w:r>
      <w:r w:rsidRPr="005B4FDE">
        <w:rPr>
          <w:u w:val="single"/>
          <w:lang w:val="en"/>
        </w:rPr>
        <w:t xml:space="preserve">Sample </w:t>
      </w:r>
      <w:r w:rsidR="006A529E" w:rsidRPr="005B4FDE">
        <w:rPr>
          <w:u w:val="single"/>
          <w:lang w:val="en"/>
        </w:rPr>
        <w:t>Week-By-Week</w:t>
      </w:r>
      <w:r w:rsidR="00E64446">
        <w:rPr>
          <w:u w:val="single"/>
          <w:lang w:val="en"/>
        </w:rPr>
        <w:t xml:space="preserve"> Part-time</w:t>
      </w:r>
      <w:r w:rsidR="006A529E" w:rsidRPr="005B4FDE">
        <w:rPr>
          <w:u w:val="single"/>
          <w:lang w:val="en"/>
        </w:rPr>
        <w:t xml:space="preserve"> </w:t>
      </w:r>
      <w:r w:rsidRPr="005B4FDE">
        <w:rPr>
          <w:u w:val="single"/>
          <w:lang w:val="en"/>
        </w:rPr>
        <w:t>Practicum Guide</w:t>
      </w:r>
    </w:p>
    <w:p w14:paraId="3BC1F3DA" w14:textId="77777777" w:rsidR="008C7591" w:rsidRPr="00257873" w:rsidRDefault="008C7591" w:rsidP="00E364BC">
      <w:pPr>
        <w:widowControl w:val="0"/>
        <w:rPr>
          <w:rFonts w:ascii="Calibri" w:hAnsi="Calibri" w:cs="Calibri"/>
          <w:sz w:val="24"/>
          <w:szCs w:val="24"/>
          <w:lang w:val="en"/>
        </w:rPr>
      </w:pPr>
    </w:p>
    <w:p w14:paraId="1AB4C020" w14:textId="77777777" w:rsidR="00B93422" w:rsidRPr="00257873" w:rsidRDefault="00B93422" w:rsidP="00E364BC">
      <w:pPr>
        <w:widowControl w:val="0"/>
        <w:rPr>
          <w:rFonts w:ascii="Calibri" w:hAnsi="Calibri" w:cs="Calibri"/>
          <w:sz w:val="24"/>
          <w:szCs w:val="24"/>
          <w:u w:val="single"/>
          <w:lang w:val="en"/>
        </w:rPr>
      </w:pPr>
      <w:r w:rsidRPr="00257873">
        <w:rPr>
          <w:rFonts w:ascii="Calibri" w:hAnsi="Calibri" w:cs="Calibri"/>
          <w:sz w:val="24"/>
          <w:szCs w:val="24"/>
          <w:u w:val="single"/>
          <w:lang w:val="en"/>
        </w:rPr>
        <w:t>Week 1</w:t>
      </w:r>
    </w:p>
    <w:p w14:paraId="233B3B82" w14:textId="77777777" w:rsidR="00AA6111" w:rsidRPr="00257873" w:rsidRDefault="00AA6111" w:rsidP="00645EDA">
      <w:pPr>
        <w:widowControl w:val="0"/>
        <w:numPr>
          <w:ilvl w:val="0"/>
          <w:numId w:val="9"/>
        </w:numPr>
        <w:rPr>
          <w:rFonts w:ascii="Calibri" w:hAnsi="Calibri" w:cs="Calibri"/>
          <w:sz w:val="24"/>
          <w:szCs w:val="24"/>
          <w:lang w:val="en"/>
        </w:rPr>
      </w:pPr>
      <w:r w:rsidRPr="00257873">
        <w:rPr>
          <w:rFonts w:ascii="Calibri" w:hAnsi="Calibri" w:cs="Calibri"/>
          <w:sz w:val="24"/>
          <w:szCs w:val="24"/>
          <w:lang w:val="en"/>
        </w:rPr>
        <w:t>Orientation</w:t>
      </w:r>
    </w:p>
    <w:p w14:paraId="3266A053" w14:textId="77777777" w:rsidR="00645EDA" w:rsidRPr="00257873" w:rsidRDefault="00AA6111" w:rsidP="00645EDA">
      <w:pPr>
        <w:widowControl w:val="0"/>
        <w:numPr>
          <w:ilvl w:val="0"/>
          <w:numId w:val="9"/>
        </w:numPr>
        <w:rPr>
          <w:rFonts w:ascii="Calibri" w:hAnsi="Calibri" w:cs="Calibri"/>
          <w:sz w:val="24"/>
          <w:szCs w:val="24"/>
          <w:lang w:val="en"/>
        </w:rPr>
      </w:pPr>
      <w:r w:rsidRPr="00257873">
        <w:rPr>
          <w:rFonts w:ascii="Calibri" w:hAnsi="Calibri" w:cs="Calibri"/>
          <w:sz w:val="24"/>
          <w:szCs w:val="24"/>
          <w:lang w:val="en"/>
        </w:rPr>
        <w:t>Address s</w:t>
      </w:r>
      <w:r w:rsidR="007A244E" w:rsidRPr="00257873">
        <w:rPr>
          <w:rFonts w:ascii="Calibri" w:hAnsi="Calibri" w:cs="Calibri"/>
          <w:sz w:val="24"/>
          <w:szCs w:val="24"/>
          <w:lang w:val="en"/>
        </w:rPr>
        <w:t>uggested discussion topics outlined in the Quarter-by-Quarter Outline</w:t>
      </w:r>
    </w:p>
    <w:p w14:paraId="26216F8A" w14:textId="77777777" w:rsidR="000A5982" w:rsidRPr="00257873" w:rsidRDefault="000A5982" w:rsidP="00645EDA">
      <w:pPr>
        <w:widowControl w:val="0"/>
        <w:numPr>
          <w:ilvl w:val="0"/>
          <w:numId w:val="9"/>
        </w:numPr>
        <w:rPr>
          <w:rFonts w:ascii="Calibri" w:hAnsi="Calibri" w:cs="Calibri"/>
          <w:sz w:val="24"/>
          <w:szCs w:val="24"/>
          <w:lang w:val="en"/>
        </w:rPr>
      </w:pPr>
      <w:r w:rsidRPr="00257873">
        <w:rPr>
          <w:rFonts w:ascii="Calibri" w:hAnsi="Calibri" w:cs="Calibri"/>
          <w:sz w:val="24"/>
          <w:szCs w:val="24"/>
          <w:lang w:val="en"/>
        </w:rPr>
        <w:t>Establish clinical goals for the first half of the practicum</w:t>
      </w:r>
    </w:p>
    <w:p w14:paraId="6BC0BD5F" w14:textId="77777777" w:rsidR="000A5982" w:rsidRPr="00257873" w:rsidRDefault="000A5982" w:rsidP="00645EDA">
      <w:pPr>
        <w:widowControl w:val="0"/>
        <w:numPr>
          <w:ilvl w:val="0"/>
          <w:numId w:val="9"/>
        </w:numPr>
        <w:rPr>
          <w:rFonts w:ascii="Calibri" w:hAnsi="Calibri" w:cs="Calibri"/>
          <w:sz w:val="24"/>
          <w:szCs w:val="24"/>
          <w:lang w:val="en"/>
        </w:rPr>
      </w:pPr>
      <w:r w:rsidRPr="00257873">
        <w:rPr>
          <w:rFonts w:ascii="Calibri" w:hAnsi="Calibri" w:cs="Calibri"/>
          <w:sz w:val="24"/>
          <w:szCs w:val="24"/>
          <w:lang w:val="en"/>
        </w:rPr>
        <w:t xml:space="preserve">Student </w:t>
      </w:r>
      <w:r w:rsidR="00F47AF9" w:rsidRPr="00257873">
        <w:rPr>
          <w:rFonts w:ascii="Calibri" w:hAnsi="Calibri" w:cs="Calibri"/>
          <w:sz w:val="24"/>
          <w:szCs w:val="24"/>
          <w:lang w:val="en"/>
        </w:rPr>
        <w:t xml:space="preserve">learns about </w:t>
      </w:r>
      <w:r w:rsidRPr="00257873">
        <w:rPr>
          <w:rFonts w:ascii="Calibri" w:hAnsi="Calibri" w:cs="Calibri"/>
          <w:sz w:val="24"/>
          <w:szCs w:val="24"/>
          <w:lang w:val="en"/>
        </w:rPr>
        <w:t>clinician</w:t>
      </w:r>
      <w:r w:rsidR="00F47AF9" w:rsidRPr="00257873">
        <w:rPr>
          <w:rFonts w:ascii="Calibri" w:hAnsi="Calibri" w:cs="Calibri"/>
          <w:sz w:val="24"/>
          <w:szCs w:val="24"/>
          <w:lang w:val="en"/>
        </w:rPr>
        <w:t xml:space="preserve"> caseload</w:t>
      </w:r>
      <w:r w:rsidRPr="00257873">
        <w:rPr>
          <w:rFonts w:ascii="Calibri" w:hAnsi="Calibri" w:cs="Calibri"/>
          <w:sz w:val="24"/>
          <w:szCs w:val="24"/>
          <w:lang w:val="en"/>
        </w:rPr>
        <w:t xml:space="preserve"> and shares diagnostic/treatment sessions as appropriate</w:t>
      </w:r>
    </w:p>
    <w:p w14:paraId="5C2DE736" w14:textId="77777777" w:rsidR="00645EDA" w:rsidRPr="00257873" w:rsidRDefault="00645EDA" w:rsidP="00645EDA">
      <w:pPr>
        <w:widowControl w:val="0"/>
        <w:numPr>
          <w:ilvl w:val="0"/>
          <w:numId w:val="9"/>
        </w:numPr>
        <w:rPr>
          <w:rFonts w:ascii="Calibri" w:hAnsi="Calibri" w:cs="Calibri"/>
          <w:sz w:val="24"/>
          <w:szCs w:val="24"/>
          <w:lang w:val="en"/>
        </w:rPr>
      </w:pPr>
      <w:r w:rsidRPr="00257873">
        <w:rPr>
          <w:rFonts w:ascii="Calibri" w:hAnsi="Calibri" w:cs="Calibri"/>
          <w:sz w:val="24"/>
          <w:szCs w:val="24"/>
          <w:lang w:val="en"/>
        </w:rPr>
        <w:t xml:space="preserve">GOAL:  </w:t>
      </w:r>
      <w:r w:rsidR="00F47AF9" w:rsidRPr="00257873">
        <w:rPr>
          <w:rFonts w:ascii="Calibri" w:hAnsi="Calibri" w:cs="Calibri"/>
          <w:sz w:val="24"/>
          <w:szCs w:val="24"/>
          <w:lang w:val="en"/>
        </w:rPr>
        <w:t>3-6</w:t>
      </w:r>
      <w:r w:rsidRPr="00257873">
        <w:rPr>
          <w:rFonts w:ascii="Calibri" w:hAnsi="Calibri" w:cs="Calibri"/>
          <w:sz w:val="24"/>
          <w:szCs w:val="24"/>
          <w:lang w:val="en"/>
        </w:rPr>
        <w:t xml:space="preserve"> ASHA </w:t>
      </w:r>
      <w:r w:rsidR="000A5982" w:rsidRPr="00257873">
        <w:rPr>
          <w:rFonts w:ascii="Calibri" w:hAnsi="Calibri" w:cs="Calibri"/>
          <w:sz w:val="24"/>
          <w:szCs w:val="24"/>
          <w:lang w:val="en"/>
        </w:rPr>
        <w:t xml:space="preserve">clinical </w:t>
      </w:r>
      <w:r w:rsidRPr="00257873">
        <w:rPr>
          <w:rFonts w:ascii="Calibri" w:hAnsi="Calibri" w:cs="Calibri"/>
          <w:sz w:val="24"/>
          <w:szCs w:val="24"/>
          <w:lang w:val="en"/>
        </w:rPr>
        <w:t>clock hour</w:t>
      </w:r>
      <w:r w:rsidR="00F47AF9" w:rsidRPr="00257873">
        <w:rPr>
          <w:rFonts w:ascii="Calibri" w:hAnsi="Calibri" w:cs="Calibri"/>
          <w:sz w:val="24"/>
          <w:szCs w:val="24"/>
          <w:lang w:val="en"/>
        </w:rPr>
        <w:t>s</w:t>
      </w:r>
      <w:r w:rsidRPr="00257873">
        <w:rPr>
          <w:rFonts w:ascii="Calibri" w:hAnsi="Calibri" w:cs="Calibri"/>
          <w:sz w:val="24"/>
          <w:szCs w:val="24"/>
          <w:lang w:val="en"/>
        </w:rPr>
        <w:t xml:space="preserve"> per </w:t>
      </w:r>
      <w:r w:rsidR="00F47AF9" w:rsidRPr="00257873">
        <w:rPr>
          <w:rFonts w:ascii="Calibri" w:hAnsi="Calibri" w:cs="Calibri"/>
          <w:sz w:val="24"/>
          <w:szCs w:val="24"/>
          <w:lang w:val="en"/>
        </w:rPr>
        <w:t>week (may be a bit less than the 3 hours/day target during week 1)</w:t>
      </w:r>
    </w:p>
    <w:p w14:paraId="680BECA3" w14:textId="77777777" w:rsidR="00645EDA" w:rsidRPr="00257873" w:rsidRDefault="00645EDA" w:rsidP="00645EDA">
      <w:pPr>
        <w:widowControl w:val="0"/>
        <w:ind w:left="360"/>
        <w:rPr>
          <w:rFonts w:ascii="Calibri" w:hAnsi="Calibri" w:cs="Calibri"/>
          <w:sz w:val="24"/>
          <w:szCs w:val="24"/>
          <w:lang w:val="en"/>
        </w:rPr>
      </w:pPr>
    </w:p>
    <w:p w14:paraId="2C822A3E" w14:textId="77777777" w:rsidR="00B5437C" w:rsidRPr="00257873" w:rsidRDefault="00B5437C" w:rsidP="004C7921">
      <w:pPr>
        <w:widowControl w:val="0"/>
        <w:rPr>
          <w:rFonts w:ascii="Calibri" w:hAnsi="Calibri" w:cs="Calibri"/>
          <w:sz w:val="24"/>
          <w:szCs w:val="24"/>
          <w:u w:val="single"/>
          <w:lang w:val="en"/>
        </w:rPr>
      </w:pPr>
      <w:r w:rsidRPr="00257873">
        <w:rPr>
          <w:rFonts w:ascii="Calibri" w:hAnsi="Calibri" w:cs="Calibri"/>
          <w:sz w:val="24"/>
          <w:szCs w:val="24"/>
          <w:u w:val="single"/>
          <w:lang w:val="en"/>
        </w:rPr>
        <w:t xml:space="preserve">Weeks 2 </w:t>
      </w:r>
      <w:r w:rsidR="00645EDA" w:rsidRPr="00257873">
        <w:rPr>
          <w:rFonts w:ascii="Calibri" w:hAnsi="Calibri" w:cs="Calibri"/>
          <w:sz w:val="24"/>
          <w:szCs w:val="24"/>
          <w:u w:val="single"/>
          <w:lang w:val="en"/>
        </w:rPr>
        <w:t>-4</w:t>
      </w:r>
    </w:p>
    <w:p w14:paraId="189B5E20" w14:textId="77777777" w:rsidR="00B5437C" w:rsidRPr="00257873" w:rsidRDefault="00645EDA" w:rsidP="00645EDA">
      <w:pPr>
        <w:widowControl w:val="0"/>
        <w:numPr>
          <w:ilvl w:val="0"/>
          <w:numId w:val="10"/>
        </w:numPr>
        <w:rPr>
          <w:rFonts w:ascii="Calibri" w:hAnsi="Calibri" w:cs="Calibri"/>
          <w:sz w:val="24"/>
          <w:szCs w:val="24"/>
          <w:lang w:val="en"/>
        </w:rPr>
      </w:pPr>
      <w:r w:rsidRPr="00257873">
        <w:rPr>
          <w:rFonts w:ascii="Calibri" w:hAnsi="Calibri" w:cs="Calibri"/>
          <w:sz w:val="24"/>
          <w:szCs w:val="24"/>
          <w:lang w:val="en"/>
        </w:rPr>
        <w:t xml:space="preserve">Student and supervisor share </w:t>
      </w:r>
      <w:r w:rsidR="00780D9F" w:rsidRPr="00257873">
        <w:rPr>
          <w:rFonts w:ascii="Calibri" w:hAnsi="Calibri" w:cs="Calibri"/>
          <w:sz w:val="24"/>
          <w:szCs w:val="24"/>
          <w:lang w:val="en"/>
        </w:rPr>
        <w:t>patient</w:t>
      </w:r>
      <w:r w:rsidRPr="00257873">
        <w:rPr>
          <w:rFonts w:ascii="Calibri" w:hAnsi="Calibri" w:cs="Calibri"/>
          <w:sz w:val="24"/>
          <w:szCs w:val="24"/>
          <w:lang w:val="en"/>
        </w:rPr>
        <w:t xml:space="preserve"> sessions. Student may carry out a familiar activity with a new </w:t>
      </w:r>
      <w:r w:rsidR="00780D9F" w:rsidRPr="00257873">
        <w:rPr>
          <w:rFonts w:ascii="Calibri" w:hAnsi="Calibri" w:cs="Calibri"/>
          <w:sz w:val="24"/>
          <w:szCs w:val="24"/>
          <w:lang w:val="en"/>
        </w:rPr>
        <w:t>patient</w:t>
      </w:r>
      <w:r w:rsidRPr="00257873">
        <w:rPr>
          <w:rFonts w:ascii="Calibri" w:hAnsi="Calibri" w:cs="Calibri"/>
          <w:sz w:val="24"/>
          <w:szCs w:val="24"/>
          <w:lang w:val="en"/>
        </w:rPr>
        <w:t xml:space="preserve"> or prepare a new activity for a familiar </w:t>
      </w:r>
      <w:r w:rsidR="00780D9F" w:rsidRPr="00257873">
        <w:rPr>
          <w:rFonts w:ascii="Calibri" w:hAnsi="Calibri" w:cs="Calibri"/>
          <w:sz w:val="24"/>
          <w:szCs w:val="24"/>
          <w:lang w:val="en"/>
        </w:rPr>
        <w:t>patient</w:t>
      </w:r>
      <w:r w:rsidR="00A410AD" w:rsidRPr="00257873">
        <w:rPr>
          <w:rFonts w:ascii="Calibri" w:hAnsi="Calibri" w:cs="Calibri"/>
          <w:sz w:val="24"/>
          <w:szCs w:val="24"/>
          <w:lang w:val="en"/>
        </w:rPr>
        <w:t>.</w:t>
      </w:r>
    </w:p>
    <w:p w14:paraId="1B769DAF" w14:textId="77777777" w:rsidR="00645EDA" w:rsidRPr="00257873" w:rsidRDefault="00645EDA" w:rsidP="00645EDA">
      <w:pPr>
        <w:numPr>
          <w:ilvl w:val="0"/>
          <w:numId w:val="10"/>
        </w:numPr>
        <w:rPr>
          <w:rFonts w:ascii="Calibri" w:hAnsi="Calibri" w:cs="Calibri"/>
          <w:sz w:val="24"/>
          <w:szCs w:val="24"/>
          <w:lang w:val="en"/>
        </w:rPr>
      </w:pPr>
      <w:r w:rsidRPr="00257873">
        <w:rPr>
          <w:rFonts w:ascii="Calibri" w:hAnsi="Calibri" w:cs="Calibri"/>
          <w:sz w:val="24"/>
          <w:szCs w:val="24"/>
          <w:lang w:val="en"/>
        </w:rPr>
        <w:t xml:space="preserve">Student gradually </w:t>
      </w:r>
      <w:r w:rsidR="00DC490B" w:rsidRPr="00257873">
        <w:rPr>
          <w:rFonts w:ascii="Calibri" w:hAnsi="Calibri" w:cs="Calibri"/>
          <w:sz w:val="24"/>
          <w:szCs w:val="24"/>
          <w:lang w:val="en"/>
        </w:rPr>
        <w:t xml:space="preserve">begins </w:t>
      </w:r>
      <w:r w:rsidRPr="00257873">
        <w:rPr>
          <w:rFonts w:ascii="Calibri" w:hAnsi="Calibri" w:cs="Calibri"/>
          <w:sz w:val="24"/>
          <w:szCs w:val="24"/>
          <w:lang w:val="en"/>
        </w:rPr>
        <w:t>assessing, planning and initiating treatment, documenting change, and writing r</w:t>
      </w:r>
      <w:r w:rsidR="00A410AD" w:rsidRPr="00257873">
        <w:rPr>
          <w:rFonts w:ascii="Calibri" w:hAnsi="Calibri" w:cs="Calibri"/>
          <w:sz w:val="24"/>
          <w:szCs w:val="24"/>
          <w:lang w:val="en"/>
        </w:rPr>
        <w:t>eports, as appropriate for site.</w:t>
      </w:r>
    </w:p>
    <w:p w14:paraId="308C14EC" w14:textId="77777777" w:rsidR="00A410AD" w:rsidRPr="00257873" w:rsidRDefault="00645EDA" w:rsidP="00A410AD">
      <w:pPr>
        <w:widowControl w:val="0"/>
        <w:numPr>
          <w:ilvl w:val="0"/>
          <w:numId w:val="10"/>
        </w:numPr>
        <w:rPr>
          <w:rFonts w:ascii="Calibri" w:hAnsi="Calibri" w:cs="Calibri"/>
          <w:sz w:val="24"/>
          <w:szCs w:val="24"/>
          <w:lang w:val="en"/>
        </w:rPr>
      </w:pPr>
      <w:r w:rsidRPr="00257873">
        <w:rPr>
          <w:rFonts w:ascii="Calibri" w:hAnsi="Calibri" w:cs="Calibri"/>
          <w:sz w:val="24"/>
          <w:szCs w:val="24"/>
          <w:lang w:val="en"/>
        </w:rPr>
        <w:t>Student and supervisor share evaluations (e.g., student administers specific test protocols or methods, transcribes language sample, takes data, etc.)</w:t>
      </w:r>
      <w:r w:rsidR="00A410AD" w:rsidRPr="00257873">
        <w:rPr>
          <w:rFonts w:ascii="Calibri" w:hAnsi="Calibri" w:cs="Calibri"/>
          <w:sz w:val="24"/>
          <w:szCs w:val="24"/>
          <w:lang w:val="en"/>
        </w:rPr>
        <w:t>.</w:t>
      </w:r>
    </w:p>
    <w:p w14:paraId="090B6D1E" w14:textId="77777777" w:rsidR="00645EDA" w:rsidRPr="00257873" w:rsidRDefault="00645EDA" w:rsidP="00645EDA">
      <w:pPr>
        <w:numPr>
          <w:ilvl w:val="0"/>
          <w:numId w:val="10"/>
        </w:numPr>
        <w:rPr>
          <w:rFonts w:ascii="Calibri" w:hAnsi="Calibri" w:cs="Calibri"/>
          <w:sz w:val="24"/>
          <w:szCs w:val="24"/>
          <w:lang w:val="en"/>
        </w:rPr>
      </w:pPr>
      <w:r w:rsidRPr="00257873">
        <w:rPr>
          <w:rFonts w:ascii="Calibri" w:hAnsi="Calibri" w:cs="Calibri"/>
          <w:sz w:val="24"/>
          <w:szCs w:val="24"/>
          <w:lang w:val="en"/>
        </w:rPr>
        <w:t>SLP monitors student’s performanc</w:t>
      </w:r>
      <w:r w:rsidR="00A410AD" w:rsidRPr="00257873">
        <w:rPr>
          <w:rFonts w:ascii="Calibri" w:hAnsi="Calibri" w:cs="Calibri"/>
          <w:sz w:val="24"/>
          <w:szCs w:val="24"/>
          <w:lang w:val="en"/>
        </w:rPr>
        <w:t>e and gives feedback frequently.</w:t>
      </w:r>
    </w:p>
    <w:p w14:paraId="1665C109" w14:textId="77777777" w:rsidR="00645EDA" w:rsidRPr="00257873" w:rsidRDefault="00645EDA" w:rsidP="00645EDA">
      <w:pPr>
        <w:widowControl w:val="0"/>
        <w:numPr>
          <w:ilvl w:val="0"/>
          <w:numId w:val="10"/>
        </w:numPr>
        <w:rPr>
          <w:rFonts w:ascii="Calibri" w:hAnsi="Calibri" w:cs="Calibri"/>
          <w:sz w:val="24"/>
          <w:szCs w:val="24"/>
          <w:lang w:val="en"/>
        </w:rPr>
      </w:pPr>
      <w:r w:rsidRPr="00257873">
        <w:rPr>
          <w:rFonts w:ascii="Calibri" w:hAnsi="Calibri" w:cs="Calibri"/>
          <w:sz w:val="24"/>
          <w:szCs w:val="24"/>
          <w:lang w:val="en"/>
        </w:rPr>
        <w:t xml:space="preserve">GOAL:  </w:t>
      </w:r>
      <w:r w:rsidR="000A5982" w:rsidRPr="00257873">
        <w:rPr>
          <w:rFonts w:ascii="Calibri" w:hAnsi="Calibri" w:cs="Calibri"/>
          <w:sz w:val="24"/>
          <w:szCs w:val="24"/>
          <w:lang w:val="en"/>
        </w:rPr>
        <w:t>approximately 6 ASHA clinical clock hours per week</w:t>
      </w:r>
    </w:p>
    <w:p w14:paraId="58AB4565" w14:textId="77777777" w:rsidR="00B5437C" w:rsidRPr="00257873" w:rsidRDefault="00B5437C" w:rsidP="00B5437C">
      <w:pPr>
        <w:widowControl w:val="0"/>
        <w:rPr>
          <w:rFonts w:ascii="Calibri" w:hAnsi="Calibri" w:cs="Calibri"/>
          <w:sz w:val="24"/>
          <w:szCs w:val="24"/>
          <w:lang w:val="en"/>
        </w:rPr>
      </w:pPr>
    </w:p>
    <w:p w14:paraId="3D920656" w14:textId="77777777" w:rsidR="00B5437C" w:rsidRPr="00257873" w:rsidRDefault="00645EDA" w:rsidP="00B5437C">
      <w:pPr>
        <w:widowControl w:val="0"/>
        <w:rPr>
          <w:rFonts w:ascii="Calibri" w:hAnsi="Calibri" w:cs="Calibri"/>
          <w:sz w:val="24"/>
          <w:szCs w:val="24"/>
          <w:u w:val="single"/>
          <w:lang w:val="en"/>
        </w:rPr>
      </w:pPr>
      <w:r w:rsidRPr="00257873">
        <w:rPr>
          <w:rFonts w:ascii="Calibri" w:hAnsi="Calibri" w:cs="Calibri"/>
          <w:sz w:val="24"/>
          <w:szCs w:val="24"/>
          <w:u w:val="single"/>
          <w:lang w:val="en"/>
        </w:rPr>
        <w:t xml:space="preserve">Weeks 5 </w:t>
      </w:r>
      <w:r w:rsidR="00A410AD" w:rsidRPr="00257873">
        <w:rPr>
          <w:rFonts w:ascii="Calibri" w:hAnsi="Calibri" w:cs="Calibri"/>
          <w:sz w:val="24"/>
          <w:szCs w:val="24"/>
          <w:u w:val="single"/>
          <w:lang w:val="en"/>
        </w:rPr>
        <w:t>–</w:t>
      </w:r>
      <w:r w:rsidRPr="00257873">
        <w:rPr>
          <w:rFonts w:ascii="Calibri" w:hAnsi="Calibri" w:cs="Calibri"/>
          <w:sz w:val="24"/>
          <w:szCs w:val="24"/>
          <w:u w:val="single"/>
          <w:lang w:val="en"/>
        </w:rPr>
        <w:t xml:space="preserve"> 6</w:t>
      </w:r>
    </w:p>
    <w:p w14:paraId="2609F87F" w14:textId="77777777" w:rsidR="00A410AD" w:rsidRPr="00257873" w:rsidRDefault="00A410AD" w:rsidP="00B5437C">
      <w:pPr>
        <w:widowControl w:val="0"/>
        <w:numPr>
          <w:ilvl w:val="0"/>
          <w:numId w:val="12"/>
        </w:numPr>
        <w:rPr>
          <w:rFonts w:ascii="Calibri" w:hAnsi="Calibri" w:cs="Calibri"/>
          <w:sz w:val="24"/>
          <w:szCs w:val="24"/>
          <w:lang w:val="en"/>
        </w:rPr>
      </w:pPr>
      <w:r w:rsidRPr="00257873">
        <w:rPr>
          <w:rFonts w:ascii="Calibri" w:hAnsi="Calibri" w:cs="Calibri"/>
          <w:sz w:val="24"/>
          <w:szCs w:val="24"/>
          <w:lang w:val="en"/>
        </w:rPr>
        <w:t>Student becomes more independent in planning treatment and following goals set by supervisor.</w:t>
      </w:r>
    </w:p>
    <w:p w14:paraId="678EDF26" w14:textId="77777777" w:rsidR="00B5437C" w:rsidRPr="00257873" w:rsidRDefault="00645EDA" w:rsidP="00645EDA">
      <w:pPr>
        <w:widowControl w:val="0"/>
        <w:numPr>
          <w:ilvl w:val="0"/>
          <w:numId w:val="11"/>
        </w:numPr>
        <w:rPr>
          <w:rFonts w:ascii="Calibri" w:hAnsi="Calibri" w:cs="Calibri"/>
          <w:sz w:val="24"/>
          <w:szCs w:val="24"/>
          <w:lang w:val="en"/>
        </w:rPr>
      </w:pPr>
      <w:r w:rsidRPr="00257873">
        <w:rPr>
          <w:rFonts w:ascii="Calibri" w:hAnsi="Calibri" w:cs="Calibri"/>
          <w:sz w:val="24"/>
          <w:szCs w:val="24"/>
          <w:lang w:val="en"/>
        </w:rPr>
        <w:t>Midpoint evaluations occur to set goals for the remainder of the placement</w:t>
      </w:r>
      <w:r w:rsidR="00A410AD" w:rsidRPr="00257873">
        <w:rPr>
          <w:rFonts w:ascii="Calibri" w:hAnsi="Calibri" w:cs="Calibri"/>
          <w:sz w:val="24"/>
          <w:szCs w:val="24"/>
          <w:lang w:val="en"/>
        </w:rPr>
        <w:t>.</w:t>
      </w:r>
    </w:p>
    <w:p w14:paraId="6F13ABCA" w14:textId="77777777" w:rsidR="00645EDA" w:rsidRPr="00257873" w:rsidRDefault="00645EDA" w:rsidP="00645EDA">
      <w:pPr>
        <w:widowControl w:val="0"/>
        <w:numPr>
          <w:ilvl w:val="0"/>
          <w:numId w:val="11"/>
        </w:numPr>
        <w:rPr>
          <w:rFonts w:ascii="Calibri" w:hAnsi="Calibri" w:cs="Calibri"/>
          <w:sz w:val="24"/>
          <w:szCs w:val="24"/>
          <w:lang w:val="en"/>
        </w:rPr>
      </w:pPr>
      <w:r w:rsidRPr="00257873">
        <w:rPr>
          <w:rFonts w:ascii="Calibri" w:hAnsi="Calibri" w:cs="Calibri"/>
          <w:sz w:val="24"/>
          <w:szCs w:val="24"/>
          <w:lang w:val="en"/>
        </w:rPr>
        <w:t xml:space="preserve">GOAL:  </w:t>
      </w:r>
      <w:r w:rsidR="000A5982" w:rsidRPr="00257873">
        <w:rPr>
          <w:rFonts w:ascii="Calibri" w:hAnsi="Calibri" w:cs="Calibri"/>
          <w:sz w:val="24"/>
          <w:szCs w:val="24"/>
          <w:lang w:val="en"/>
        </w:rPr>
        <w:t>approximately 6 ASHA clinical clock hours per week</w:t>
      </w:r>
    </w:p>
    <w:p w14:paraId="60B24F4E" w14:textId="77777777" w:rsidR="00645EDA" w:rsidRPr="00257873" w:rsidRDefault="00645EDA" w:rsidP="00645EDA">
      <w:pPr>
        <w:widowControl w:val="0"/>
        <w:ind w:left="360"/>
        <w:rPr>
          <w:rFonts w:ascii="Calibri" w:hAnsi="Calibri" w:cs="Calibri"/>
          <w:sz w:val="24"/>
          <w:szCs w:val="24"/>
          <w:lang w:val="en"/>
        </w:rPr>
      </w:pPr>
    </w:p>
    <w:p w14:paraId="339944F8" w14:textId="77777777" w:rsidR="00B5437C" w:rsidRPr="00257873" w:rsidRDefault="00B5437C" w:rsidP="00B5437C">
      <w:pPr>
        <w:widowControl w:val="0"/>
        <w:rPr>
          <w:rFonts w:ascii="Calibri" w:hAnsi="Calibri" w:cs="Calibri"/>
          <w:sz w:val="24"/>
          <w:szCs w:val="24"/>
          <w:u w:val="single"/>
          <w:lang w:val="en"/>
        </w:rPr>
      </w:pPr>
      <w:r w:rsidRPr="00257873">
        <w:rPr>
          <w:rFonts w:ascii="Calibri" w:hAnsi="Calibri" w:cs="Calibri"/>
          <w:sz w:val="24"/>
          <w:szCs w:val="24"/>
          <w:u w:val="single"/>
          <w:lang w:val="en"/>
        </w:rPr>
        <w:t xml:space="preserve">Weeks </w:t>
      </w:r>
      <w:r w:rsidR="00645EDA" w:rsidRPr="00257873">
        <w:rPr>
          <w:rFonts w:ascii="Calibri" w:hAnsi="Calibri" w:cs="Calibri"/>
          <w:sz w:val="24"/>
          <w:szCs w:val="24"/>
          <w:u w:val="single"/>
          <w:lang w:val="en"/>
        </w:rPr>
        <w:t>7-9</w:t>
      </w:r>
    </w:p>
    <w:p w14:paraId="19F7AB92" w14:textId="77777777" w:rsidR="00B5437C" w:rsidRPr="00257873" w:rsidRDefault="00645EDA" w:rsidP="00645EDA">
      <w:pPr>
        <w:widowControl w:val="0"/>
        <w:numPr>
          <w:ilvl w:val="0"/>
          <w:numId w:val="12"/>
        </w:numPr>
        <w:rPr>
          <w:rFonts w:ascii="Calibri" w:hAnsi="Calibri" w:cs="Calibri"/>
          <w:sz w:val="24"/>
          <w:szCs w:val="24"/>
          <w:lang w:val="en"/>
        </w:rPr>
      </w:pPr>
      <w:r w:rsidRPr="00257873">
        <w:rPr>
          <w:rFonts w:ascii="Calibri" w:hAnsi="Calibri" w:cs="Calibri"/>
          <w:sz w:val="24"/>
          <w:szCs w:val="24"/>
          <w:lang w:val="en"/>
        </w:rPr>
        <w:t>Student and supervisor develop skills for goals developed in the midpoint evaluation</w:t>
      </w:r>
      <w:r w:rsidR="001868C5" w:rsidRPr="00257873">
        <w:rPr>
          <w:rFonts w:ascii="Calibri" w:hAnsi="Calibri" w:cs="Calibri"/>
          <w:sz w:val="24"/>
          <w:szCs w:val="24"/>
          <w:lang w:val="en"/>
        </w:rPr>
        <w:t>. Supervisor continues to provide feedback</w:t>
      </w:r>
      <w:r w:rsidR="00A410AD" w:rsidRPr="00257873">
        <w:rPr>
          <w:rFonts w:ascii="Calibri" w:hAnsi="Calibri" w:cs="Calibri"/>
          <w:sz w:val="24"/>
          <w:szCs w:val="24"/>
          <w:lang w:val="en"/>
        </w:rPr>
        <w:t>.</w:t>
      </w:r>
    </w:p>
    <w:p w14:paraId="4D7DD2D6" w14:textId="77777777" w:rsidR="00CF3795" w:rsidRPr="00257873" w:rsidRDefault="00645EDA" w:rsidP="00CF3795">
      <w:pPr>
        <w:widowControl w:val="0"/>
        <w:numPr>
          <w:ilvl w:val="0"/>
          <w:numId w:val="12"/>
        </w:numPr>
        <w:rPr>
          <w:rFonts w:ascii="Calibri" w:hAnsi="Calibri" w:cs="Calibri"/>
          <w:sz w:val="24"/>
          <w:szCs w:val="24"/>
          <w:lang w:val="en"/>
        </w:rPr>
      </w:pPr>
      <w:r w:rsidRPr="00257873">
        <w:rPr>
          <w:rFonts w:ascii="Calibri" w:hAnsi="Calibri" w:cs="Calibri"/>
          <w:sz w:val="24"/>
          <w:szCs w:val="24"/>
          <w:lang w:val="en"/>
        </w:rPr>
        <w:t xml:space="preserve">With assistance, the student plans 1-2 assessments and sets goals for that </w:t>
      </w:r>
      <w:r w:rsidR="00780D9F" w:rsidRPr="00257873">
        <w:rPr>
          <w:rFonts w:ascii="Calibri" w:hAnsi="Calibri" w:cs="Calibri"/>
          <w:sz w:val="24"/>
          <w:szCs w:val="24"/>
          <w:lang w:val="en"/>
        </w:rPr>
        <w:t>patient</w:t>
      </w:r>
      <w:r w:rsidRPr="00257873">
        <w:rPr>
          <w:rFonts w:ascii="Calibri" w:hAnsi="Calibri" w:cs="Calibri"/>
          <w:sz w:val="24"/>
          <w:szCs w:val="24"/>
          <w:lang w:val="en"/>
        </w:rPr>
        <w:t>’s treatment plan</w:t>
      </w:r>
    </w:p>
    <w:p w14:paraId="6F0E2A90" w14:textId="77777777" w:rsidR="00645EDA" w:rsidRPr="00257873" w:rsidRDefault="00645EDA" w:rsidP="00645EDA">
      <w:pPr>
        <w:widowControl w:val="0"/>
        <w:numPr>
          <w:ilvl w:val="0"/>
          <w:numId w:val="12"/>
        </w:numPr>
        <w:rPr>
          <w:rFonts w:ascii="Calibri" w:hAnsi="Calibri" w:cs="Calibri"/>
          <w:sz w:val="24"/>
          <w:szCs w:val="24"/>
          <w:lang w:val="en"/>
        </w:rPr>
      </w:pPr>
      <w:r w:rsidRPr="00257873">
        <w:rPr>
          <w:rFonts w:ascii="Calibri" w:hAnsi="Calibri" w:cs="Calibri"/>
          <w:sz w:val="24"/>
          <w:szCs w:val="24"/>
          <w:lang w:val="en"/>
        </w:rPr>
        <w:t>Other learning opportunities may occur, such as observation or co-treatment with other disciplines, team rounds, etc.</w:t>
      </w:r>
    </w:p>
    <w:p w14:paraId="0D83D9D1" w14:textId="77777777" w:rsidR="00645EDA" w:rsidRPr="00257873" w:rsidRDefault="00A410AD" w:rsidP="00645EDA">
      <w:pPr>
        <w:widowControl w:val="0"/>
        <w:numPr>
          <w:ilvl w:val="0"/>
          <w:numId w:val="12"/>
        </w:numPr>
        <w:rPr>
          <w:rFonts w:ascii="Calibri" w:hAnsi="Calibri" w:cs="Calibri"/>
          <w:sz w:val="24"/>
          <w:szCs w:val="24"/>
          <w:lang w:val="en"/>
        </w:rPr>
      </w:pPr>
      <w:r w:rsidRPr="00257873">
        <w:rPr>
          <w:rFonts w:ascii="Calibri" w:hAnsi="Calibri" w:cs="Calibri"/>
          <w:sz w:val="24"/>
          <w:szCs w:val="24"/>
          <w:lang w:val="en"/>
        </w:rPr>
        <w:t>Student</w:t>
      </w:r>
      <w:r w:rsidR="00645EDA" w:rsidRPr="00257873">
        <w:rPr>
          <w:rFonts w:ascii="Calibri" w:hAnsi="Calibri" w:cs="Calibri"/>
          <w:sz w:val="24"/>
          <w:szCs w:val="24"/>
          <w:lang w:val="en"/>
        </w:rPr>
        <w:t xml:space="preserve"> may present at a team meeting or discuss assessment/treatment results with family members</w:t>
      </w:r>
      <w:r w:rsidRPr="00257873">
        <w:rPr>
          <w:rFonts w:ascii="Calibri" w:hAnsi="Calibri" w:cs="Calibri"/>
          <w:sz w:val="24"/>
          <w:szCs w:val="24"/>
          <w:lang w:val="en"/>
        </w:rPr>
        <w:t>.</w:t>
      </w:r>
    </w:p>
    <w:p w14:paraId="1647D203" w14:textId="77777777" w:rsidR="001868C5" w:rsidRPr="00257873" w:rsidRDefault="001868C5" w:rsidP="00645EDA">
      <w:pPr>
        <w:widowControl w:val="0"/>
        <w:numPr>
          <w:ilvl w:val="0"/>
          <w:numId w:val="12"/>
        </w:numPr>
        <w:rPr>
          <w:rFonts w:ascii="Calibri" w:hAnsi="Calibri" w:cs="Calibri"/>
          <w:sz w:val="24"/>
          <w:szCs w:val="24"/>
          <w:lang w:val="en"/>
        </w:rPr>
      </w:pPr>
      <w:r w:rsidRPr="00257873">
        <w:rPr>
          <w:rFonts w:ascii="Calibri" w:hAnsi="Calibri" w:cs="Calibri"/>
          <w:sz w:val="24"/>
          <w:szCs w:val="24"/>
          <w:lang w:val="en"/>
        </w:rPr>
        <w:t>GOAL:</w:t>
      </w:r>
      <w:r w:rsidR="000A5982" w:rsidRPr="00257873">
        <w:rPr>
          <w:rFonts w:ascii="Calibri" w:hAnsi="Calibri" w:cs="Calibri"/>
          <w:sz w:val="24"/>
          <w:szCs w:val="24"/>
          <w:lang w:val="en"/>
        </w:rPr>
        <w:t xml:space="preserve">  approximately 6 ASHA clinical clock hours per week</w:t>
      </w:r>
    </w:p>
    <w:p w14:paraId="5C508193" w14:textId="77777777" w:rsidR="00645EDA" w:rsidRPr="00257873" w:rsidRDefault="00645EDA" w:rsidP="00645EDA">
      <w:pPr>
        <w:widowControl w:val="0"/>
        <w:ind w:left="360"/>
        <w:rPr>
          <w:rFonts w:ascii="Calibri" w:hAnsi="Calibri" w:cs="Calibri"/>
          <w:sz w:val="24"/>
          <w:szCs w:val="24"/>
          <w:lang w:val="en"/>
        </w:rPr>
      </w:pPr>
    </w:p>
    <w:p w14:paraId="1787BEFE" w14:textId="77777777" w:rsidR="00B5437C" w:rsidRPr="00257873" w:rsidRDefault="00B5437C" w:rsidP="00B5437C">
      <w:pPr>
        <w:widowControl w:val="0"/>
        <w:rPr>
          <w:rFonts w:ascii="Calibri" w:hAnsi="Calibri" w:cs="Calibri"/>
          <w:sz w:val="24"/>
          <w:szCs w:val="24"/>
          <w:u w:val="single"/>
          <w:lang w:val="en"/>
        </w:rPr>
      </w:pPr>
      <w:r w:rsidRPr="00257873">
        <w:rPr>
          <w:rFonts w:ascii="Calibri" w:hAnsi="Calibri" w:cs="Calibri"/>
          <w:sz w:val="24"/>
          <w:szCs w:val="24"/>
          <w:u w:val="single"/>
          <w:lang w:val="en"/>
        </w:rPr>
        <w:t>Week 10</w:t>
      </w:r>
    </w:p>
    <w:p w14:paraId="4DB6E0E7" w14:textId="77777777" w:rsidR="007429EF" w:rsidRPr="00257873" w:rsidRDefault="001868C5" w:rsidP="007429EF">
      <w:pPr>
        <w:widowControl w:val="0"/>
        <w:numPr>
          <w:ilvl w:val="0"/>
          <w:numId w:val="13"/>
        </w:numPr>
        <w:rPr>
          <w:rFonts w:ascii="Calibri" w:hAnsi="Calibri" w:cs="Calibri"/>
          <w:sz w:val="24"/>
          <w:szCs w:val="24"/>
          <w:lang w:val="en"/>
        </w:rPr>
      </w:pPr>
      <w:r w:rsidRPr="00257873">
        <w:rPr>
          <w:rFonts w:ascii="Calibri" w:hAnsi="Calibri" w:cs="Calibri"/>
          <w:sz w:val="24"/>
          <w:szCs w:val="24"/>
          <w:lang w:val="en"/>
        </w:rPr>
        <w:t>Final evaluations occur.</w:t>
      </w:r>
    </w:p>
    <w:p w14:paraId="7BDED475" w14:textId="77777777" w:rsidR="00C71D0B" w:rsidRDefault="000A5982" w:rsidP="00E3744C">
      <w:pPr>
        <w:widowControl w:val="0"/>
        <w:numPr>
          <w:ilvl w:val="0"/>
          <w:numId w:val="13"/>
        </w:numPr>
        <w:rPr>
          <w:rFonts w:ascii="Calibri" w:hAnsi="Calibri" w:cs="Calibri"/>
          <w:sz w:val="24"/>
          <w:szCs w:val="24"/>
          <w:lang w:val="en"/>
        </w:rPr>
      </w:pPr>
      <w:r w:rsidRPr="00257873">
        <w:rPr>
          <w:rFonts w:ascii="Calibri" w:hAnsi="Calibri" w:cs="Calibri"/>
          <w:sz w:val="24"/>
          <w:szCs w:val="24"/>
          <w:lang w:val="en"/>
        </w:rPr>
        <w:t>GOAL:  approximately 6 ASHA clinical clock hours per week</w:t>
      </w:r>
    </w:p>
    <w:p w14:paraId="131CDBF2" w14:textId="77777777" w:rsidR="00E64446" w:rsidRDefault="00E64446" w:rsidP="00E64446">
      <w:pPr>
        <w:widowControl w:val="0"/>
        <w:rPr>
          <w:rFonts w:ascii="Calibri" w:hAnsi="Calibri" w:cs="Calibri"/>
          <w:sz w:val="24"/>
          <w:szCs w:val="24"/>
          <w:lang w:val="en"/>
        </w:rPr>
      </w:pPr>
    </w:p>
    <w:p w14:paraId="77BDBB47" w14:textId="77777777" w:rsidR="00E64446" w:rsidRDefault="00E64446" w:rsidP="00E64446">
      <w:pPr>
        <w:widowControl w:val="0"/>
        <w:rPr>
          <w:rFonts w:ascii="Calibri" w:hAnsi="Calibri" w:cs="Calibri"/>
          <w:sz w:val="24"/>
          <w:szCs w:val="24"/>
          <w:lang w:val="en"/>
        </w:rPr>
      </w:pPr>
    </w:p>
    <w:p w14:paraId="7F097F41" w14:textId="61149217" w:rsidR="00E64446" w:rsidRPr="00E64446" w:rsidRDefault="00E64446" w:rsidP="00E64446">
      <w:pPr>
        <w:pStyle w:val="NormalWeb"/>
        <w:jc w:val="center"/>
        <w:rPr>
          <w:rFonts w:asciiTheme="minorHAnsi" w:hAnsiTheme="minorHAnsi" w:cstheme="minorHAnsi"/>
          <w:i/>
          <w:iCs/>
          <w:color w:val="000000"/>
          <w:sz w:val="28"/>
          <w:szCs w:val="28"/>
          <w:u w:val="single"/>
        </w:rPr>
      </w:pPr>
      <w:r w:rsidRPr="00E64446">
        <w:rPr>
          <w:rFonts w:asciiTheme="minorHAnsi" w:hAnsiTheme="minorHAnsi" w:cstheme="minorHAnsi"/>
          <w:i/>
          <w:iCs/>
          <w:color w:val="000000"/>
          <w:sz w:val="28"/>
          <w:szCs w:val="28"/>
          <w:u w:val="single"/>
        </w:rPr>
        <w:lastRenderedPageBreak/>
        <w:t>Med SLP: Sample</w:t>
      </w:r>
      <w:r w:rsidR="000D3B0D">
        <w:rPr>
          <w:rFonts w:asciiTheme="minorHAnsi" w:hAnsiTheme="minorHAnsi" w:cstheme="minorHAnsi"/>
          <w:i/>
          <w:iCs/>
          <w:color w:val="000000"/>
          <w:sz w:val="28"/>
          <w:szCs w:val="28"/>
          <w:u w:val="single"/>
        </w:rPr>
        <w:t xml:space="preserve"> Full-time</w:t>
      </w:r>
      <w:r w:rsidRPr="00E64446">
        <w:rPr>
          <w:rFonts w:asciiTheme="minorHAnsi" w:hAnsiTheme="minorHAnsi" w:cstheme="minorHAnsi"/>
          <w:i/>
          <w:iCs/>
          <w:color w:val="000000"/>
          <w:sz w:val="28"/>
          <w:szCs w:val="28"/>
          <w:u w:val="single"/>
        </w:rPr>
        <w:t xml:space="preserve"> Internship Schedule</w:t>
      </w:r>
    </w:p>
    <w:p w14:paraId="2A63D92D" w14:textId="77777777" w:rsidR="00E64446" w:rsidRPr="00E64446" w:rsidRDefault="00E64446" w:rsidP="00E64446">
      <w:pPr>
        <w:pStyle w:val="NormalWeb"/>
        <w:rPr>
          <w:rFonts w:asciiTheme="minorHAnsi" w:hAnsiTheme="minorHAnsi" w:cstheme="minorHAnsi"/>
          <w:color w:val="000000"/>
          <w:u w:val="single"/>
        </w:rPr>
      </w:pPr>
      <w:r w:rsidRPr="00E64446">
        <w:rPr>
          <w:rFonts w:asciiTheme="minorHAnsi" w:hAnsiTheme="minorHAnsi" w:cstheme="minorHAnsi"/>
          <w:color w:val="000000"/>
          <w:u w:val="single"/>
        </w:rPr>
        <w:t>Week 1-4/5</w:t>
      </w:r>
    </w:p>
    <w:p w14:paraId="538F50DD" w14:textId="544495C3" w:rsidR="00E64446" w:rsidRPr="00E64446" w:rsidRDefault="00E64446" w:rsidP="00E64446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64446">
        <w:rPr>
          <w:rFonts w:asciiTheme="minorHAnsi" w:hAnsiTheme="minorHAnsi" w:cstheme="minorHAnsi"/>
          <w:color w:val="000000"/>
        </w:rPr>
        <w:t>Student and supervisor develop goals for the first half of the quarter b</w:t>
      </w:r>
      <w:r>
        <w:rPr>
          <w:rFonts w:asciiTheme="minorHAnsi" w:hAnsiTheme="minorHAnsi" w:cstheme="minorHAnsi"/>
          <w:color w:val="000000"/>
        </w:rPr>
        <w:t>ased on student’s goals and previous evaluation/feedback on SCEs.</w:t>
      </w:r>
    </w:p>
    <w:p w14:paraId="3C1E0CFF" w14:textId="18455902" w:rsidR="00E64446" w:rsidRPr="00E64446" w:rsidRDefault="00E64446" w:rsidP="00E64446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Begin </w:t>
      </w:r>
      <w:r w:rsidRPr="00E64446">
        <w:rPr>
          <w:rFonts w:asciiTheme="minorHAnsi" w:hAnsiTheme="minorHAnsi" w:cstheme="minorHAnsi"/>
          <w:color w:val="000000"/>
        </w:rPr>
        <w:t xml:space="preserve">documentation, </w:t>
      </w:r>
      <w:r>
        <w:rPr>
          <w:rFonts w:asciiTheme="minorHAnsi" w:hAnsiTheme="minorHAnsi" w:cstheme="minorHAnsi"/>
          <w:color w:val="000000"/>
        </w:rPr>
        <w:t xml:space="preserve">helping plan/implement </w:t>
      </w:r>
      <w:r w:rsidRPr="00E64446">
        <w:rPr>
          <w:rFonts w:asciiTheme="minorHAnsi" w:hAnsiTheme="minorHAnsi" w:cstheme="minorHAnsi"/>
          <w:color w:val="000000"/>
        </w:rPr>
        <w:t xml:space="preserve">evaluations, and </w:t>
      </w:r>
      <w:r>
        <w:rPr>
          <w:rFonts w:asciiTheme="minorHAnsi" w:hAnsiTheme="minorHAnsi" w:cstheme="minorHAnsi"/>
          <w:color w:val="000000"/>
        </w:rPr>
        <w:t xml:space="preserve">implement </w:t>
      </w:r>
      <w:r w:rsidRPr="00E64446">
        <w:rPr>
          <w:rFonts w:asciiTheme="minorHAnsi" w:hAnsiTheme="minorHAnsi" w:cstheme="minorHAnsi"/>
          <w:color w:val="000000"/>
        </w:rPr>
        <w:t>patients’ treatment plans</w:t>
      </w:r>
    </w:p>
    <w:p w14:paraId="67E55CE3" w14:textId="530EF223" w:rsidR="00E64446" w:rsidRPr="00E64446" w:rsidRDefault="00E64446" w:rsidP="00E64446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64446">
        <w:rPr>
          <w:rFonts w:asciiTheme="minorHAnsi" w:hAnsiTheme="minorHAnsi" w:cstheme="minorHAnsi"/>
          <w:color w:val="000000"/>
        </w:rPr>
        <w:t>Continue additional learning opportunities, such as observation or co-treatment with other SLP or a homework assignment</w:t>
      </w:r>
    </w:p>
    <w:p w14:paraId="652970E4" w14:textId="7F6C16EE" w:rsidR="00E64446" w:rsidRPr="00E64446" w:rsidRDefault="00E64446" w:rsidP="00E64446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64446">
        <w:rPr>
          <w:rFonts w:asciiTheme="minorHAnsi" w:hAnsiTheme="minorHAnsi" w:cstheme="minorHAnsi"/>
          <w:color w:val="000000"/>
        </w:rPr>
        <w:t>Student should present at a team meeting or discuss assessment/treatment results with family members</w:t>
      </w:r>
    </w:p>
    <w:p w14:paraId="01DCC169" w14:textId="70B8B014" w:rsidR="00E64446" w:rsidRDefault="00E64446" w:rsidP="00E64446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64446">
        <w:rPr>
          <w:rFonts w:asciiTheme="minorHAnsi" w:hAnsiTheme="minorHAnsi" w:cstheme="minorHAnsi"/>
          <w:color w:val="000000"/>
        </w:rPr>
        <w:t>GOAL: approximately 20 ASHA clinical clock hours per week</w:t>
      </w:r>
    </w:p>
    <w:p w14:paraId="6B67F8E4" w14:textId="77777777" w:rsidR="00E64446" w:rsidRPr="00E64446" w:rsidRDefault="00E64446" w:rsidP="00E64446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</w:rPr>
      </w:pPr>
    </w:p>
    <w:p w14:paraId="0CF47FD0" w14:textId="77777777" w:rsidR="00E64446" w:rsidRPr="00E64446" w:rsidRDefault="00E64446" w:rsidP="00E64446">
      <w:pPr>
        <w:pStyle w:val="NormalWeb"/>
        <w:rPr>
          <w:rFonts w:asciiTheme="minorHAnsi" w:hAnsiTheme="minorHAnsi" w:cstheme="minorHAnsi"/>
          <w:color w:val="000000"/>
          <w:u w:val="single"/>
        </w:rPr>
      </w:pPr>
      <w:r w:rsidRPr="00E64446">
        <w:rPr>
          <w:rFonts w:asciiTheme="minorHAnsi" w:hAnsiTheme="minorHAnsi" w:cstheme="minorHAnsi"/>
          <w:color w:val="000000"/>
          <w:u w:val="single"/>
        </w:rPr>
        <w:t>Week 5</w:t>
      </w:r>
    </w:p>
    <w:p w14:paraId="1AD7F78E" w14:textId="773BF64C" w:rsidR="00E64446" w:rsidRPr="00E64446" w:rsidRDefault="00E64446" w:rsidP="00E64446">
      <w:pPr>
        <w:pStyle w:val="NormalWeb"/>
        <w:numPr>
          <w:ilvl w:val="0"/>
          <w:numId w:val="22"/>
        </w:numPr>
        <w:rPr>
          <w:rFonts w:asciiTheme="minorHAnsi" w:hAnsiTheme="minorHAnsi" w:cstheme="minorHAnsi"/>
          <w:color w:val="000000"/>
        </w:rPr>
      </w:pPr>
      <w:r w:rsidRPr="00E64446">
        <w:rPr>
          <w:rFonts w:asciiTheme="minorHAnsi" w:hAnsiTheme="minorHAnsi" w:cstheme="minorHAnsi"/>
          <w:color w:val="000000"/>
        </w:rPr>
        <w:t xml:space="preserve">Midpoint evaluations occur to set goals for the remainder of the </w:t>
      </w:r>
      <w:r>
        <w:rPr>
          <w:rFonts w:asciiTheme="minorHAnsi" w:hAnsiTheme="minorHAnsi" w:cstheme="minorHAnsi"/>
          <w:color w:val="000000"/>
        </w:rPr>
        <w:t>internship.</w:t>
      </w:r>
    </w:p>
    <w:p w14:paraId="6A40B467" w14:textId="77777777" w:rsidR="00E64446" w:rsidRPr="00E64446" w:rsidRDefault="00E64446" w:rsidP="00E64446">
      <w:pPr>
        <w:pStyle w:val="NormalWeb"/>
        <w:rPr>
          <w:rFonts w:asciiTheme="minorHAnsi" w:hAnsiTheme="minorHAnsi" w:cstheme="minorHAnsi"/>
          <w:color w:val="000000"/>
          <w:u w:val="single"/>
        </w:rPr>
      </w:pPr>
      <w:r w:rsidRPr="00E64446">
        <w:rPr>
          <w:rFonts w:asciiTheme="minorHAnsi" w:hAnsiTheme="minorHAnsi" w:cstheme="minorHAnsi"/>
          <w:color w:val="000000"/>
          <w:u w:val="single"/>
        </w:rPr>
        <w:t>Weeks 5/6-9/10</w:t>
      </w:r>
    </w:p>
    <w:p w14:paraId="4F55BC5B" w14:textId="3139C276" w:rsidR="00E64446" w:rsidRPr="00E64446" w:rsidRDefault="00E64446" w:rsidP="00E64446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64446">
        <w:rPr>
          <w:rFonts w:asciiTheme="minorHAnsi" w:hAnsiTheme="minorHAnsi" w:cstheme="minorHAnsi"/>
          <w:color w:val="000000"/>
        </w:rPr>
        <w:t>Student and supervisor develop skills for goals developed in the midpoint evaluation. Supervisor continues to provide feedback.</w:t>
      </w:r>
    </w:p>
    <w:p w14:paraId="2727C4A1" w14:textId="754E924D" w:rsidR="00E64446" w:rsidRPr="00E64446" w:rsidRDefault="00E64446" w:rsidP="00E64446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64446">
        <w:rPr>
          <w:rFonts w:asciiTheme="minorHAnsi" w:hAnsiTheme="minorHAnsi" w:cstheme="minorHAnsi"/>
          <w:color w:val="000000"/>
        </w:rPr>
        <w:t>Student becomes independent in charting, documentation, evaluations, and</w:t>
      </w:r>
      <w:r>
        <w:rPr>
          <w:rFonts w:asciiTheme="minorHAnsi" w:hAnsiTheme="minorHAnsi" w:cstheme="minorHAnsi"/>
          <w:color w:val="000000"/>
        </w:rPr>
        <w:t xml:space="preserve"> implementing</w:t>
      </w:r>
      <w:r w:rsidRPr="00E64446">
        <w:rPr>
          <w:rFonts w:asciiTheme="minorHAnsi" w:hAnsiTheme="minorHAnsi" w:cstheme="minorHAnsi"/>
          <w:color w:val="000000"/>
        </w:rPr>
        <w:t xml:space="preserve"> patients’ treatment plans</w:t>
      </w:r>
    </w:p>
    <w:p w14:paraId="3BAF1899" w14:textId="17903187" w:rsidR="00E64446" w:rsidRPr="00E64446" w:rsidRDefault="00E64446" w:rsidP="00E64446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64446">
        <w:rPr>
          <w:rFonts w:asciiTheme="minorHAnsi" w:hAnsiTheme="minorHAnsi" w:cstheme="minorHAnsi"/>
          <w:color w:val="000000"/>
        </w:rPr>
        <w:t xml:space="preserve">Continue additional learning opportunities, such as observation or co-treatment with other SLP or </w:t>
      </w:r>
      <w:proofErr w:type="spellStart"/>
      <w:proofErr w:type="gramStart"/>
      <w:r w:rsidRPr="00E64446">
        <w:rPr>
          <w:rFonts w:asciiTheme="minorHAnsi" w:hAnsiTheme="minorHAnsi" w:cstheme="minorHAnsi"/>
          <w:color w:val="000000"/>
        </w:rPr>
        <w:t>a</w:t>
      </w:r>
      <w:proofErr w:type="spellEnd"/>
      <w:proofErr w:type="gramEnd"/>
      <w:r w:rsidRPr="00E64446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other interdisciplinary colleagues.</w:t>
      </w:r>
    </w:p>
    <w:p w14:paraId="474F83B1" w14:textId="4948E8C7" w:rsidR="00E64446" w:rsidRPr="00E64446" w:rsidRDefault="00E64446" w:rsidP="00E64446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64446">
        <w:rPr>
          <w:rFonts w:asciiTheme="minorHAnsi" w:hAnsiTheme="minorHAnsi" w:cstheme="minorHAnsi"/>
          <w:color w:val="000000"/>
        </w:rPr>
        <w:t>Student should present at a team meeting or discuss assessment/treatment results with family members</w:t>
      </w:r>
    </w:p>
    <w:p w14:paraId="507BFC89" w14:textId="0D17096A" w:rsidR="00E64446" w:rsidRPr="00E64446" w:rsidRDefault="00E64446" w:rsidP="00E64446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64446">
        <w:rPr>
          <w:rFonts w:asciiTheme="minorHAnsi" w:hAnsiTheme="minorHAnsi" w:cstheme="minorHAnsi"/>
          <w:color w:val="000000"/>
        </w:rPr>
        <w:t>GOAL: approximately 20 ASHA clinical clock hours per week</w:t>
      </w:r>
    </w:p>
    <w:p w14:paraId="3F93E870" w14:textId="77777777" w:rsidR="00E64446" w:rsidRPr="00E64446" w:rsidRDefault="00E64446" w:rsidP="00E64446">
      <w:pPr>
        <w:pStyle w:val="NormalWeb"/>
        <w:rPr>
          <w:rFonts w:asciiTheme="minorHAnsi" w:hAnsiTheme="minorHAnsi" w:cstheme="minorHAnsi"/>
          <w:color w:val="000000"/>
          <w:u w:val="single"/>
        </w:rPr>
      </w:pPr>
      <w:r w:rsidRPr="00E64446">
        <w:rPr>
          <w:rFonts w:asciiTheme="minorHAnsi" w:hAnsiTheme="minorHAnsi" w:cstheme="minorHAnsi"/>
          <w:color w:val="000000"/>
          <w:u w:val="single"/>
        </w:rPr>
        <w:t>Week 9/10</w:t>
      </w:r>
    </w:p>
    <w:p w14:paraId="7C780BCE" w14:textId="77777777" w:rsidR="000D114D" w:rsidRDefault="00E64446" w:rsidP="000D114D">
      <w:pPr>
        <w:pStyle w:val="NormalWeb"/>
        <w:numPr>
          <w:ilvl w:val="0"/>
          <w:numId w:val="26"/>
        </w:numPr>
        <w:rPr>
          <w:rFonts w:asciiTheme="minorHAnsi" w:hAnsiTheme="minorHAnsi" w:cstheme="minorHAnsi"/>
          <w:color w:val="000000"/>
        </w:rPr>
      </w:pPr>
      <w:r w:rsidRPr="00E64446">
        <w:rPr>
          <w:rFonts w:asciiTheme="minorHAnsi" w:hAnsiTheme="minorHAnsi" w:cstheme="minorHAnsi"/>
          <w:color w:val="000000"/>
        </w:rPr>
        <w:t>Final evaluations occur</w:t>
      </w:r>
      <w:r>
        <w:rPr>
          <w:rFonts w:asciiTheme="minorHAnsi" w:hAnsiTheme="minorHAnsi" w:cstheme="minorHAnsi"/>
          <w:color w:val="000000"/>
        </w:rPr>
        <w:t xml:space="preserve">. </w:t>
      </w:r>
    </w:p>
    <w:p w14:paraId="2848F445" w14:textId="17B456F1" w:rsidR="00E64446" w:rsidRPr="000D114D" w:rsidRDefault="00E64446" w:rsidP="000D114D">
      <w:pPr>
        <w:pStyle w:val="NormalWeb"/>
        <w:numPr>
          <w:ilvl w:val="0"/>
          <w:numId w:val="26"/>
        </w:numPr>
        <w:rPr>
          <w:rFonts w:asciiTheme="minorHAnsi" w:hAnsiTheme="minorHAnsi" w:cstheme="minorHAnsi"/>
          <w:color w:val="000000"/>
        </w:rPr>
      </w:pPr>
      <w:r w:rsidRPr="000D114D">
        <w:rPr>
          <w:rFonts w:asciiTheme="minorHAnsi" w:hAnsiTheme="minorHAnsi" w:cstheme="minorHAnsi"/>
          <w:color w:val="000000"/>
        </w:rPr>
        <w:t>Meet or exceed ASHA 375 clinical clock hours total.</w:t>
      </w:r>
    </w:p>
    <w:p w14:paraId="6B1E8EB7" w14:textId="550DED86" w:rsidR="000D114D" w:rsidRPr="00E64446" w:rsidRDefault="000D114D" w:rsidP="00E64446">
      <w:pPr>
        <w:pStyle w:val="NormalWeb"/>
        <w:numPr>
          <w:ilvl w:val="0"/>
          <w:numId w:val="26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Students graduate!</w:t>
      </w:r>
    </w:p>
    <w:p w14:paraId="14C757D5" w14:textId="77777777" w:rsidR="00E64446" w:rsidRPr="00E64446" w:rsidRDefault="00E64446" w:rsidP="00E64446">
      <w:pPr>
        <w:widowControl w:val="0"/>
        <w:rPr>
          <w:rFonts w:asciiTheme="minorHAnsi" w:hAnsiTheme="minorHAnsi" w:cstheme="minorHAnsi"/>
          <w:sz w:val="24"/>
          <w:szCs w:val="24"/>
          <w:lang w:val="en"/>
        </w:rPr>
      </w:pPr>
    </w:p>
    <w:sectPr w:rsidR="00E64446" w:rsidRPr="00E64446" w:rsidSect="00046964">
      <w:headerReference w:type="default" r:id="rId11"/>
      <w:footerReference w:type="default" r:id="rId12"/>
      <w:pgSz w:w="12240" w:h="15840"/>
      <w:pgMar w:top="1440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02BEB" w14:textId="77777777" w:rsidR="005305A1" w:rsidRDefault="005305A1" w:rsidP="00ED78A3">
      <w:r>
        <w:separator/>
      </w:r>
    </w:p>
  </w:endnote>
  <w:endnote w:type="continuationSeparator" w:id="0">
    <w:p w14:paraId="40039938" w14:textId="77777777" w:rsidR="005305A1" w:rsidRDefault="005305A1" w:rsidP="00ED78A3">
      <w:r>
        <w:continuationSeparator/>
      </w:r>
    </w:p>
  </w:endnote>
  <w:endnote w:type="continuationNotice" w:id="1">
    <w:p w14:paraId="2A23AB1F" w14:textId="77777777" w:rsidR="005305A1" w:rsidRDefault="005305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B0F1B" w14:textId="7EC57420" w:rsidR="006D61B1" w:rsidRPr="00257873" w:rsidRDefault="006D61B1">
    <w:pPr>
      <w:pStyle w:val="Footer"/>
      <w:rPr>
        <w:rFonts w:ascii="Calibri" w:hAnsi="Calibri" w:cs="Calibri"/>
      </w:rPr>
    </w:pPr>
    <w:r w:rsidRPr="00257873">
      <w:rPr>
        <w:rFonts w:ascii="Calibri" w:hAnsi="Calibri" w:cs="Calibri"/>
      </w:rPr>
      <w:t xml:space="preserve">Med SLP Practica/Internship Supervising Guidelines &amp; 10 Week Outline – Revised </w:t>
    </w:r>
    <w:r w:rsidR="00E65055">
      <w:rPr>
        <w:rFonts w:ascii="Calibri" w:hAnsi="Calibri" w:cs="Calibri"/>
      </w:rPr>
      <w:t>September</w:t>
    </w:r>
    <w:r w:rsidRPr="00257873">
      <w:rPr>
        <w:rFonts w:ascii="Calibri" w:hAnsi="Calibri" w:cs="Calibri"/>
      </w:rPr>
      <w:t xml:space="preserve"> 20</w:t>
    </w:r>
    <w:r w:rsidR="00910313">
      <w:rPr>
        <w:rFonts w:ascii="Calibri" w:hAnsi="Calibri" w:cs="Calibri"/>
      </w:rPr>
      <w:t>2</w:t>
    </w:r>
    <w:r w:rsidR="00E65055">
      <w:rPr>
        <w:rFonts w:ascii="Calibri" w:hAnsi="Calibri" w:cs="Calibr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984D7" w14:textId="77777777" w:rsidR="005305A1" w:rsidRDefault="005305A1" w:rsidP="00ED78A3">
      <w:r>
        <w:separator/>
      </w:r>
    </w:p>
  </w:footnote>
  <w:footnote w:type="continuationSeparator" w:id="0">
    <w:p w14:paraId="35E4F936" w14:textId="77777777" w:rsidR="005305A1" w:rsidRDefault="005305A1" w:rsidP="00ED78A3">
      <w:r>
        <w:continuationSeparator/>
      </w:r>
    </w:p>
  </w:footnote>
  <w:footnote w:type="continuationNotice" w:id="1">
    <w:p w14:paraId="2E030BDF" w14:textId="77777777" w:rsidR="005305A1" w:rsidRDefault="005305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A37F7" w14:textId="77777777" w:rsidR="005B4FDE" w:rsidRDefault="006C51B7" w:rsidP="005B4FDE">
    <w:pPr>
      <w:pStyle w:val="Header"/>
      <w:tabs>
        <w:tab w:val="clear" w:pos="9360"/>
        <w:tab w:val="right" w:pos="10440"/>
      </w:tabs>
      <w:rPr>
        <w:noProof/>
      </w:rPr>
    </w:pPr>
    <w:r w:rsidRPr="005F7A02">
      <w:rPr>
        <w:noProof/>
      </w:rPr>
      <w:drawing>
        <wp:inline distT="0" distB="0" distL="0" distR="0" wp14:anchorId="133E4EF6" wp14:editId="5881CFD6">
          <wp:extent cx="9366885" cy="469265"/>
          <wp:effectExtent l="0" t="0" r="0" b="0"/>
          <wp:docPr id="5" name="Picture 2" descr="Spch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ch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88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F1AD08" w14:textId="77777777" w:rsidR="006D61B1" w:rsidRPr="007538E5" w:rsidRDefault="006D61B1" w:rsidP="007538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4074"/>
    <w:multiLevelType w:val="hybridMultilevel"/>
    <w:tmpl w:val="DD9EA0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351C8"/>
    <w:multiLevelType w:val="hybridMultilevel"/>
    <w:tmpl w:val="323EEA72"/>
    <w:lvl w:ilvl="0" w:tplc="29226C4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7C962BA"/>
    <w:multiLevelType w:val="hybridMultilevel"/>
    <w:tmpl w:val="67D24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66EB2"/>
    <w:multiLevelType w:val="hybridMultilevel"/>
    <w:tmpl w:val="024C76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7206B"/>
    <w:multiLevelType w:val="hybridMultilevel"/>
    <w:tmpl w:val="ACF24B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20337"/>
    <w:multiLevelType w:val="hybridMultilevel"/>
    <w:tmpl w:val="1228F45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20DE2CF1"/>
    <w:multiLevelType w:val="hybridMultilevel"/>
    <w:tmpl w:val="BCAC82D0"/>
    <w:lvl w:ilvl="0" w:tplc="4F9C9D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-936"/>
        </w:tabs>
        <w:ind w:left="-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216"/>
        </w:tabs>
        <w:ind w:left="-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</w:abstractNum>
  <w:abstractNum w:abstractNumId="7" w15:restartNumberingAfterBreak="0">
    <w:nsid w:val="25D7703F"/>
    <w:multiLevelType w:val="hybridMultilevel"/>
    <w:tmpl w:val="C10C8A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F6C20C">
      <w:numFmt w:val="bullet"/>
      <w:lvlText w:val="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C188E"/>
    <w:multiLevelType w:val="hybridMultilevel"/>
    <w:tmpl w:val="700611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CC13061"/>
    <w:multiLevelType w:val="hybridMultilevel"/>
    <w:tmpl w:val="635C14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832C2E"/>
    <w:multiLevelType w:val="hybridMultilevel"/>
    <w:tmpl w:val="6CBA9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C2714"/>
    <w:multiLevelType w:val="hybridMultilevel"/>
    <w:tmpl w:val="EDF21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00D81"/>
    <w:multiLevelType w:val="hybridMultilevel"/>
    <w:tmpl w:val="80C237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0B40DA1"/>
    <w:multiLevelType w:val="hybridMultilevel"/>
    <w:tmpl w:val="2892E1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3796F"/>
    <w:multiLevelType w:val="hybridMultilevel"/>
    <w:tmpl w:val="58BA43E0"/>
    <w:lvl w:ilvl="0" w:tplc="4F9C9D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-936"/>
        </w:tabs>
        <w:ind w:left="-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216"/>
        </w:tabs>
        <w:ind w:left="-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</w:abstractNum>
  <w:abstractNum w:abstractNumId="15" w15:restartNumberingAfterBreak="0">
    <w:nsid w:val="4BE312A1"/>
    <w:multiLevelType w:val="hybridMultilevel"/>
    <w:tmpl w:val="C7D27F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074808"/>
    <w:multiLevelType w:val="hybridMultilevel"/>
    <w:tmpl w:val="6A56E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56EFB"/>
    <w:multiLevelType w:val="hybridMultilevel"/>
    <w:tmpl w:val="C8E0E2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7083C"/>
    <w:multiLevelType w:val="hybridMultilevel"/>
    <w:tmpl w:val="3FA058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1C1A92"/>
    <w:multiLevelType w:val="hybridMultilevel"/>
    <w:tmpl w:val="353EE9F6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65571A54"/>
    <w:multiLevelType w:val="hybridMultilevel"/>
    <w:tmpl w:val="623E7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A2349C"/>
    <w:multiLevelType w:val="hybridMultilevel"/>
    <w:tmpl w:val="029432FC"/>
    <w:lvl w:ilvl="0" w:tplc="4F9C9D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-936"/>
        </w:tabs>
        <w:ind w:left="-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216"/>
        </w:tabs>
        <w:ind w:left="-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</w:abstractNum>
  <w:abstractNum w:abstractNumId="22" w15:restartNumberingAfterBreak="0">
    <w:nsid w:val="731822B3"/>
    <w:multiLevelType w:val="hybridMultilevel"/>
    <w:tmpl w:val="D7D46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CD68B4"/>
    <w:multiLevelType w:val="hybridMultilevel"/>
    <w:tmpl w:val="3AF8A3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C6421C"/>
    <w:multiLevelType w:val="hybridMultilevel"/>
    <w:tmpl w:val="ED929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F95919"/>
    <w:multiLevelType w:val="hybridMultilevel"/>
    <w:tmpl w:val="DA8E1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5058319">
    <w:abstractNumId w:val="21"/>
  </w:num>
  <w:num w:numId="2" w16cid:durableId="178467175">
    <w:abstractNumId w:val="6"/>
  </w:num>
  <w:num w:numId="3" w16cid:durableId="1817985834">
    <w:abstractNumId w:val="14"/>
  </w:num>
  <w:num w:numId="4" w16cid:durableId="1787311034">
    <w:abstractNumId w:val="1"/>
  </w:num>
  <w:num w:numId="5" w16cid:durableId="586039238">
    <w:abstractNumId w:val="24"/>
  </w:num>
  <w:num w:numId="6" w16cid:durableId="1250847750">
    <w:abstractNumId w:val="10"/>
  </w:num>
  <w:num w:numId="7" w16cid:durableId="16129536">
    <w:abstractNumId w:val="13"/>
  </w:num>
  <w:num w:numId="8" w16cid:durableId="429130388">
    <w:abstractNumId w:val="18"/>
  </w:num>
  <w:num w:numId="9" w16cid:durableId="275218369">
    <w:abstractNumId w:val="4"/>
  </w:num>
  <w:num w:numId="10" w16cid:durableId="1744176228">
    <w:abstractNumId w:val="17"/>
  </w:num>
  <w:num w:numId="11" w16cid:durableId="478157467">
    <w:abstractNumId w:val="25"/>
  </w:num>
  <w:num w:numId="12" w16cid:durableId="1701203323">
    <w:abstractNumId w:val="7"/>
  </w:num>
  <w:num w:numId="13" w16cid:durableId="559093861">
    <w:abstractNumId w:val="3"/>
  </w:num>
  <w:num w:numId="14" w16cid:durableId="464978634">
    <w:abstractNumId w:val="22"/>
  </w:num>
  <w:num w:numId="15" w16cid:durableId="666249343">
    <w:abstractNumId w:val="19"/>
  </w:num>
  <w:num w:numId="16" w16cid:durableId="1081872333">
    <w:abstractNumId w:val="5"/>
  </w:num>
  <w:num w:numId="17" w16cid:durableId="1382704455">
    <w:abstractNumId w:val="11"/>
  </w:num>
  <w:num w:numId="18" w16cid:durableId="2071726393">
    <w:abstractNumId w:val="0"/>
  </w:num>
  <w:num w:numId="19" w16cid:durableId="80686695">
    <w:abstractNumId w:val="20"/>
  </w:num>
  <w:num w:numId="20" w16cid:durableId="164976714">
    <w:abstractNumId w:val="15"/>
  </w:num>
  <w:num w:numId="21" w16cid:durableId="1977644484">
    <w:abstractNumId w:val="9"/>
  </w:num>
  <w:num w:numId="22" w16cid:durableId="1254972750">
    <w:abstractNumId w:val="16"/>
  </w:num>
  <w:num w:numId="23" w16cid:durableId="887447771">
    <w:abstractNumId w:val="23"/>
  </w:num>
  <w:num w:numId="24" w16cid:durableId="49115681">
    <w:abstractNumId w:val="12"/>
  </w:num>
  <w:num w:numId="25" w16cid:durableId="835076794">
    <w:abstractNumId w:val="8"/>
  </w:num>
  <w:num w:numId="26" w16cid:durableId="197397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9EF"/>
    <w:rsid w:val="000037D2"/>
    <w:rsid w:val="00015CE0"/>
    <w:rsid w:val="00025516"/>
    <w:rsid w:val="00036DBB"/>
    <w:rsid w:val="00046964"/>
    <w:rsid w:val="00077EEB"/>
    <w:rsid w:val="000A5982"/>
    <w:rsid w:val="000D114D"/>
    <w:rsid w:val="000D326D"/>
    <w:rsid w:val="000D3B0D"/>
    <w:rsid w:val="00114D34"/>
    <w:rsid w:val="0014417C"/>
    <w:rsid w:val="00157123"/>
    <w:rsid w:val="0016344B"/>
    <w:rsid w:val="001868C5"/>
    <w:rsid w:val="001C151A"/>
    <w:rsid w:val="001D1BAD"/>
    <w:rsid w:val="00224673"/>
    <w:rsid w:val="0023544F"/>
    <w:rsid w:val="00257873"/>
    <w:rsid w:val="002979BE"/>
    <w:rsid w:val="002A5DF8"/>
    <w:rsid w:val="002B03B1"/>
    <w:rsid w:val="002D3E53"/>
    <w:rsid w:val="00305DCE"/>
    <w:rsid w:val="00317F95"/>
    <w:rsid w:val="00381F5B"/>
    <w:rsid w:val="003B5B42"/>
    <w:rsid w:val="003E4B9A"/>
    <w:rsid w:val="00400F26"/>
    <w:rsid w:val="00431513"/>
    <w:rsid w:val="00453634"/>
    <w:rsid w:val="004721C4"/>
    <w:rsid w:val="004962B9"/>
    <w:rsid w:val="00496DDE"/>
    <w:rsid w:val="004C0157"/>
    <w:rsid w:val="004C7921"/>
    <w:rsid w:val="004D4EF0"/>
    <w:rsid w:val="00501F31"/>
    <w:rsid w:val="005305A1"/>
    <w:rsid w:val="00556604"/>
    <w:rsid w:val="00572CE6"/>
    <w:rsid w:val="0058728A"/>
    <w:rsid w:val="00593E8F"/>
    <w:rsid w:val="005A5672"/>
    <w:rsid w:val="005B4FDE"/>
    <w:rsid w:val="005B57CF"/>
    <w:rsid w:val="005C0C5F"/>
    <w:rsid w:val="005E19EB"/>
    <w:rsid w:val="005E3E90"/>
    <w:rsid w:val="00642F0D"/>
    <w:rsid w:val="00645EDA"/>
    <w:rsid w:val="00646A83"/>
    <w:rsid w:val="00685A6F"/>
    <w:rsid w:val="006A529E"/>
    <w:rsid w:val="006A76FF"/>
    <w:rsid w:val="006C51B7"/>
    <w:rsid w:val="006D61B1"/>
    <w:rsid w:val="0070394E"/>
    <w:rsid w:val="007429EF"/>
    <w:rsid w:val="00747F81"/>
    <w:rsid w:val="0075190F"/>
    <w:rsid w:val="00751C9F"/>
    <w:rsid w:val="007538E5"/>
    <w:rsid w:val="00754EA2"/>
    <w:rsid w:val="00764962"/>
    <w:rsid w:val="00772F33"/>
    <w:rsid w:val="00780D9F"/>
    <w:rsid w:val="007A244E"/>
    <w:rsid w:val="00812F2C"/>
    <w:rsid w:val="00832B0D"/>
    <w:rsid w:val="00884538"/>
    <w:rsid w:val="008C7591"/>
    <w:rsid w:val="008F0471"/>
    <w:rsid w:val="00910313"/>
    <w:rsid w:val="0091505B"/>
    <w:rsid w:val="00936B4E"/>
    <w:rsid w:val="0095247B"/>
    <w:rsid w:val="0096197B"/>
    <w:rsid w:val="009825B0"/>
    <w:rsid w:val="009A7EF0"/>
    <w:rsid w:val="009D0910"/>
    <w:rsid w:val="00A17A01"/>
    <w:rsid w:val="00A2769B"/>
    <w:rsid w:val="00A31DBE"/>
    <w:rsid w:val="00A353CB"/>
    <w:rsid w:val="00A410AD"/>
    <w:rsid w:val="00A5501C"/>
    <w:rsid w:val="00A56565"/>
    <w:rsid w:val="00AA6111"/>
    <w:rsid w:val="00AB6948"/>
    <w:rsid w:val="00B5437C"/>
    <w:rsid w:val="00B8388B"/>
    <w:rsid w:val="00B93422"/>
    <w:rsid w:val="00C0168B"/>
    <w:rsid w:val="00C0433D"/>
    <w:rsid w:val="00C11931"/>
    <w:rsid w:val="00C57272"/>
    <w:rsid w:val="00C71D0B"/>
    <w:rsid w:val="00C83A8D"/>
    <w:rsid w:val="00C93E7C"/>
    <w:rsid w:val="00C95A33"/>
    <w:rsid w:val="00CF3795"/>
    <w:rsid w:val="00CF6031"/>
    <w:rsid w:val="00D03ECE"/>
    <w:rsid w:val="00D3119D"/>
    <w:rsid w:val="00D31A8C"/>
    <w:rsid w:val="00D741A1"/>
    <w:rsid w:val="00D87892"/>
    <w:rsid w:val="00DB264F"/>
    <w:rsid w:val="00DB4569"/>
    <w:rsid w:val="00DC490B"/>
    <w:rsid w:val="00DD2C10"/>
    <w:rsid w:val="00DF5121"/>
    <w:rsid w:val="00E34CD7"/>
    <w:rsid w:val="00E364BC"/>
    <w:rsid w:val="00E3744C"/>
    <w:rsid w:val="00E64446"/>
    <w:rsid w:val="00E65055"/>
    <w:rsid w:val="00E84AAB"/>
    <w:rsid w:val="00EA2441"/>
    <w:rsid w:val="00ED5D64"/>
    <w:rsid w:val="00ED78A3"/>
    <w:rsid w:val="00F34E63"/>
    <w:rsid w:val="00F47AF9"/>
    <w:rsid w:val="00F52D0D"/>
    <w:rsid w:val="00F63FC0"/>
    <w:rsid w:val="00FA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D33A5"/>
  <w15:chartTrackingRefBased/>
  <w15:docId w15:val="{F0E67C3F-9D1C-6B4B-9743-FFC55C4C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9EF"/>
    <w:rPr>
      <w:rFonts w:ascii="Times New Roman" w:eastAsia="Times New Roman" w:hAnsi="Times New Roman"/>
      <w:color w:val="000000"/>
      <w:kern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456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456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456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825B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15CE0"/>
    <w:rPr>
      <w:sz w:val="16"/>
      <w:szCs w:val="16"/>
    </w:rPr>
  </w:style>
  <w:style w:type="paragraph" w:styleId="CommentText">
    <w:name w:val="annotation text"/>
    <w:basedOn w:val="Normal"/>
    <w:semiHidden/>
    <w:rsid w:val="00015CE0"/>
  </w:style>
  <w:style w:type="paragraph" w:styleId="CommentSubject">
    <w:name w:val="annotation subject"/>
    <w:basedOn w:val="CommentText"/>
    <w:next w:val="CommentText"/>
    <w:semiHidden/>
    <w:rsid w:val="00015CE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D78A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D78A3"/>
    <w:rPr>
      <w:rFonts w:ascii="Times New Roman" w:eastAsia="Times New Roman" w:hAnsi="Times New Roman"/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ED78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D78A3"/>
    <w:rPr>
      <w:rFonts w:ascii="Times New Roman" w:eastAsia="Times New Roman" w:hAnsi="Times New Roman"/>
      <w:color w:val="000000"/>
      <w:kern w:val="28"/>
    </w:rPr>
  </w:style>
  <w:style w:type="character" w:styleId="Hyperlink">
    <w:name w:val="Hyperlink"/>
    <w:uiPriority w:val="99"/>
    <w:unhideWhenUsed/>
    <w:rsid w:val="00F52D0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B03B1"/>
    <w:rPr>
      <w:color w:val="954F72"/>
      <w:u w:val="single"/>
    </w:rPr>
  </w:style>
  <w:style w:type="character" w:customStyle="1" w:styleId="Heading1Char">
    <w:name w:val="Heading 1 Char"/>
    <w:link w:val="Heading1"/>
    <w:uiPriority w:val="9"/>
    <w:rsid w:val="00DB4569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B4569"/>
    <w:rPr>
      <w:rFonts w:ascii="Calibri Light" w:eastAsia="Times New Roman" w:hAnsi="Calibri Light" w:cs="Times New Roman"/>
      <w:b/>
      <w:bCs/>
      <w:i/>
      <w:iCs/>
      <w:color w:val="000000"/>
      <w:kern w:val="28"/>
      <w:sz w:val="28"/>
      <w:szCs w:val="28"/>
    </w:rPr>
  </w:style>
  <w:style w:type="character" w:customStyle="1" w:styleId="Heading3Char">
    <w:name w:val="Heading 3 Char"/>
    <w:link w:val="Heading3"/>
    <w:uiPriority w:val="9"/>
    <w:rsid w:val="00DB4569"/>
    <w:rPr>
      <w:rFonts w:ascii="Calibri Light" w:eastAsia="Times New Roman" w:hAnsi="Calibri Light" w:cs="Times New Roman"/>
      <w:b/>
      <w:bCs/>
      <w:color w:val="000000"/>
      <w:kern w:val="28"/>
      <w:sz w:val="26"/>
      <w:szCs w:val="26"/>
    </w:rPr>
  </w:style>
  <w:style w:type="paragraph" w:styleId="NormalWeb">
    <w:name w:val="Normal (Web)"/>
    <w:basedOn w:val="Normal"/>
    <w:uiPriority w:val="99"/>
    <w:unhideWhenUsed/>
    <w:rsid w:val="00E64446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D1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8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eech-pathology-masters.uw.edu/program-tracks/medical-slp/courses-requirement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peech-pathology-masters.uw.edu/program-tracks/medical-slp/courses-requirement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speech-pathology-masters.uw.edu/program-tracks/medical-slp/courses-requirem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peech-pathology-masters.uw.edu/program-tracks/medical-slp/courses-requirement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1635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Supervising Off-Site Practica</vt:lpstr>
    </vt:vector>
  </TitlesOfParts>
  <Manager/>
  <Company>UW</Company>
  <LinksUpToDate>false</LinksUpToDate>
  <CharactersWithSpaces>10936</CharactersWithSpaces>
  <SharedDoc>false</SharedDoc>
  <HyperlinkBase/>
  <HLinks>
    <vt:vector size="24" baseType="variant">
      <vt:variant>
        <vt:i4>1900628</vt:i4>
      </vt:variant>
      <vt:variant>
        <vt:i4>9</vt:i4>
      </vt:variant>
      <vt:variant>
        <vt:i4>0</vt:i4>
      </vt:variant>
      <vt:variant>
        <vt:i4>5</vt:i4>
      </vt:variant>
      <vt:variant>
        <vt:lpwstr>https://sphsc.washington.edu/speech-language-pathology-curriculum-requirements</vt:lpwstr>
      </vt:variant>
      <vt:variant>
        <vt:lpwstr>MedSLP%20Curriculum</vt:lpwstr>
      </vt:variant>
      <vt:variant>
        <vt:i4>1900628</vt:i4>
      </vt:variant>
      <vt:variant>
        <vt:i4>6</vt:i4>
      </vt:variant>
      <vt:variant>
        <vt:i4>0</vt:i4>
      </vt:variant>
      <vt:variant>
        <vt:i4>5</vt:i4>
      </vt:variant>
      <vt:variant>
        <vt:lpwstr>https://sphsc.washington.edu/speech-language-pathology-curriculum-requirements</vt:lpwstr>
      </vt:variant>
      <vt:variant>
        <vt:lpwstr>MedSLP%20Curriculum</vt:lpwstr>
      </vt:variant>
      <vt:variant>
        <vt:i4>1900628</vt:i4>
      </vt:variant>
      <vt:variant>
        <vt:i4>3</vt:i4>
      </vt:variant>
      <vt:variant>
        <vt:i4>0</vt:i4>
      </vt:variant>
      <vt:variant>
        <vt:i4>5</vt:i4>
      </vt:variant>
      <vt:variant>
        <vt:lpwstr>https://sphsc.washington.edu/speech-language-pathology-curriculum-requirements</vt:lpwstr>
      </vt:variant>
      <vt:variant>
        <vt:lpwstr>MedSLP%20Curriculum</vt:lpwstr>
      </vt:variant>
      <vt:variant>
        <vt:i4>1900628</vt:i4>
      </vt:variant>
      <vt:variant>
        <vt:i4>0</vt:i4>
      </vt:variant>
      <vt:variant>
        <vt:i4>0</vt:i4>
      </vt:variant>
      <vt:variant>
        <vt:i4>5</vt:i4>
      </vt:variant>
      <vt:variant>
        <vt:lpwstr>https://sphsc.washington.edu/speech-language-pathology-curriculum-requirements</vt:lpwstr>
      </vt:variant>
      <vt:variant>
        <vt:lpwstr>MedSLP%20Curriculum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Supervising Off-Site Practica</dc:title>
  <dc:subject/>
  <dc:creator>Kelsey Leighton</dc:creator>
  <cp:keywords/>
  <dc:description/>
  <cp:lastModifiedBy>Kelsey A Leighton</cp:lastModifiedBy>
  <cp:revision>4</cp:revision>
  <cp:lastPrinted>2007-09-11T23:17:00Z</cp:lastPrinted>
  <dcterms:created xsi:type="dcterms:W3CDTF">2023-05-25T18:22:00Z</dcterms:created>
  <dcterms:modified xsi:type="dcterms:W3CDTF">2025-09-19T18:13:00Z</dcterms:modified>
  <cp:category/>
</cp:coreProperties>
</file>